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6743" w14:textId="5C629178" w:rsidR="001A6474" w:rsidRPr="001A6474" w:rsidRDefault="001A6474" w:rsidP="001A6474">
      <w:pPr>
        <w:spacing w:after="0"/>
        <w:jc w:val="center"/>
        <w:rPr>
          <w:rFonts w:ascii="Calibri" w:hAnsi="Calibri"/>
          <w:b/>
          <w:szCs w:val="24"/>
        </w:rPr>
      </w:pPr>
      <w:r w:rsidRPr="001A6474">
        <w:rPr>
          <w:rFonts w:ascii="Calibri" w:hAnsi="Calibri"/>
          <w:b/>
          <w:szCs w:val="24"/>
        </w:rPr>
        <w:t xml:space="preserve">UCHWAŁA NR </w:t>
      </w:r>
      <w:r w:rsidR="00D00A76">
        <w:rPr>
          <w:rFonts w:ascii="Calibri" w:hAnsi="Calibri"/>
          <w:b/>
          <w:szCs w:val="24"/>
        </w:rPr>
        <w:t>1292/2025</w:t>
      </w:r>
    </w:p>
    <w:p w14:paraId="35AB32EF" w14:textId="77777777" w:rsidR="001A6474" w:rsidRPr="001A6474" w:rsidRDefault="001A6474" w:rsidP="001A6474">
      <w:pPr>
        <w:contextualSpacing/>
        <w:jc w:val="center"/>
        <w:rPr>
          <w:rFonts w:ascii="Calibri" w:hAnsi="Calibri"/>
          <w:b/>
          <w:kern w:val="28"/>
          <w:szCs w:val="56"/>
        </w:rPr>
      </w:pPr>
      <w:r w:rsidRPr="001A6474">
        <w:rPr>
          <w:rFonts w:ascii="Calibri" w:hAnsi="Calibri"/>
          <w:b/>
          <w:kern w:val="28"/>
          <w:szCs w:val="56"/>
        </w:rPr>
        <w:t>ZARZĄDU DZIELNICY MOKOTÓW</w:t>
      </w:r>
    </w:p>
    <w:p w14:paraId="03CDBA25" w14:textId="77777777" w:rsidR="001A6474" w:rsidRPr="001A6474" w:rsidRDefault="001A6474" w:rsidP="001A6474">
      <w:pPr>
        <w:spacing w:after="0"/>
        <w:jc w:val="center"/>
        <w:rPr>
          <w:rFonts w:ascii="Calibri" w:hAnsi="Calibri"/>
          <w:b/>
          <w:szCs w:val="24"/>
        </w:rPr>
      </w:pPr>
      <w:r w:rsidRPr="001A6474">
        <w:rPr>
          <w:rFonts w:ascii="Calibri" w:hAnsi="Calibri"/>
          <w:b/>
          <w:szCs w:val="24"/>
        </w:rPr>
        <w:t>MIASTA STOŁECZNEGO WARSZAWY</w:t>
      </w:r>
    </w:p>
    <w:p w14:paraId="066ABD37" w14:textId="00A52F79" w:rsidR="001A6474" w:rsidRPr="001A6474" w:rsidRDefault="001A6474" w:rsidP="001A6474">
      <w:pPr>
        <w:jc w:val="center"/>
        <w:rPr>
          <w:rFonts w:ascii="Calibri" w:hAnsi="Calibri"/>
          <w:b/>
          <w:lang w:eastAsia="en-US"/>
        </w:rPr>
      </w:pPr>
      <w:r w:rsidRPr="001A6474">
        <w:rPr>
          <w:rFonts w:ascii="Calibri" w:hAnsi="Calibri"/>
          <w:b/>
          <w:kern w:val="28"/>
          <w:szCs w:val="56"/>
        </w:rPr>
        <w:t xml:space="preserve">z </w:t>
      </w:r>
      <w:r w:rsidR="00D00A76">
        <w:rPr>
          <w:rFonts w:ascii="Calibri" w:hAnsi="Calibri"/>
          <w:b/>
          <w:kern w:val="28"/>
          <w:szCs w:val="56"/>
        </w:rPr>
        <w:t>7 maja 2025 r.</w:t>
      </w:r>
    </w:p>
    <w:p w14:paraId="5A6576B0" w14:textId="52247A50" w:rsidR="00CB4C7D" w:rsidRPr="007352E2" w:rsidRDefault="000D4CD6" w:rsidP="005F4803">
      <w:pPr>
        <w:pStyle w:val="Tytu"/>
      </w:pPr>
      <w:r w:rsidRPr="007352E2">
        <w:t xml:space="preserve">w sprawie </w:t>
      </w:r>
      <w:r w:rsidR="00865AAD" w:rsidRPr="007352E2">
        <w:t>rekomendowania</w:t>
      </w:r>
      <w:r w:rsidR="00174CC7" w:rsidRPr="007352E2">
        <w:t xml:space="preserve"> ofert </w:t>
      </w:r>
      <w:r w:rsidR="009B2FDE" w:rsidRPr="007352E2">
        <w:t>na realizację zadania publicznego</w:t>
      </w:r>
      <w:r w:rsidR="00CC73DF" w:rsidRPr="007352E2">
        <w:t xml:space="preserve"> w zakresie </w:t>
      </w:r>
      <w:r w:rsidR="009375C2">
        <w:t>działalności na rzecz dzieci i młodzieży, w tym wypoczynku dzieci i młodzieży</w:t>
      </w:r>
      <w:r w:rsidR="009375C2" w:rsidRPr="000E624C">
        <w:br/>
        <w:t xml:space="preserve">w Dzielnicy </w:t>
      </w:r>
      <w:r w:rsidR="009375C2">
        <w:t>Mokotów</w:t>
      </w:r>
      <w:r w:rsidR="009375C2" w:rsidRPr="000E624C">
        <w:t xml:space="preserve"> m.st. Warszawy w </w:t>
      </w:r>
      <w:r w:rsidR="001C1468">
        <w:t>202</w:t>
      </w:r>
      <w:r w:rsidR="009C4453">
        <w:t>5</w:t>
      </w:r>
      <w:r w:rsidR="009375C2" w:rsidRPr="000E624C">
        <w:t xml:space="preserve"> roku</w:t>
      </w:r>
      <w:r w:rsidR="009375C2">
        <w:t xml:space="preserve"> </w:t>
      </w:r>
      <w:r w:rsidR="00273C0C" w:rsidRPr="007352E2">
        <w:t xml:space="preserve">pod nazwą </w:t>
      </w:r>
      <w:r w:rsidR="009375C2" w:rsidRPr="006A766D">
        <w:t>„</w:t>
      </w:r>
      <w:r w:rsidR="009C4453" w:rsidRPr="009C4453">
        <w:rPr>
          <w:rFonts w:ascii="Calibri" w:hAnsi="Calibri"/>
          <w:szCs w:val="22"/>
          <w:lang w:eastAsia="en-US"/>
        </w:rPr>
        <w:t>Organizacja wyjazdowych form wypoczynku dla dzieci i młodzieży w okresie ferii letnich</w:t>
      </w:r>
      <w:r w:rsidR="009375C2" w:rsidRPr="006A766D">
        <w:t>”</w:t>
      </w:r>
    </w:p>
    <w:p w14:paraId="018720EC" w14:textId="32F72C6C" w:rsidR="00174CC7" w:rsidRPr="007352E2" w:rsidRDefault="00CB4C7D" w:rsidP="005F4803">
      <w:r w:rsidRPr="007352E2">
        <w:t>Na podstawie art. 30 ust. 1 w związku z art. 11a ust. 3 ustawy</w:t>
      </w:r>
      <w:r w:rsidR="00FD0960" w:rsidRPr="007352E2">
        <w:t xml:space="preserve"> z dnia 8 marca 1990 r.</w:t>
      </w:r>
      <w:r w:rsidRPr="007352E2">
        <w:t xml:space="preserve"> o samorządzie gminnym (</w:t>
      </w:r>
      <w:r w:rsidR="00166574" w:rsidRPr="0014158E">
        <w:t>Dz. U. z 2024 r. poz. 1465 ze zm.</w:t>
      </w:r>
      <w:r w:rsidR="00710FBF" w:rsidRPr="007352E2">
        <w:t>),</w:t>
      </w:r>
      <w:r w:rsidRPr="007352E2">
        <w:t xml:space="preserve"> art. 15 ustawy z dnia 24 kwietnia 2003 r</w:t>
      </w:r>
      <w:r w:rsidR="00901036" w:rsidRPr="007352E2">
        <w:t>.</w:t>
      </w:r>
      <w:r w:rsidRPr="007352E2">
        <w:t xml:space="preserve"> o działalności pożytku publicznego i o wolontariacie (</w:t>
      </w:r>
      <w:r w:rsidR="00166574" w:rsidRPr="00166574">
        <w:rPr>
          <w:rFonts w:ascii="Calibri" w:hAnsi="Calibri"/>
          <w:lang w:eastAsia="en-US"/>
        </w:rPr>
        <w:t>Dz. U. z 2024 r. poz. 1491</w:t>
      </w:r>
      <w:r w:rsidR="009375C2" w:rsidRPr="00CF68E4">
        <w:t xml:space="preserve">) </w:t>
      </w:r>
      <w:r w:rsidR="00710FBF" w:rsidRPr="007352E2">
        <w:t>oraz</w:t>
      </w:r>
      <w:r w:rsidR="00470436">
        <w:t xml:space="preserve"> § 27 uchwały </w:t>
      </w:r>
      <w:r w:rsidR="009375C2">
        <w:t xml:space="preserve">Nr </w:t>
      </w:r>
      <w:r w:rsidR="00CC73DF" w:rsidRPr="007352E2">
        <w:t xml:space="preserve">XLVI/1422/2008 </w:t>
      </w:r>
      <w:r w:rsidR="00470436">
        <w:br/>
      </w:r>
      <w:r w:rsidR="00CC73DF" w:rsidRPr="007352E2">
        <w:t>Rady m.st. Warszawy z dnia 18 grudnia 2008 r. w sprawie przekazania dzielnicom m.st. Warszawy do wykonywania niektórych zadań i kompetencji m.st. Warszawy (Dz. U</w:t>
      </w:r>
      <w:r w:rsidR="009B2FDE" w:rsidRPr="007352E2">
        <w:t>rz</w:t>
      </w:r>
      <w:r w:rsidR="00CC73DF" w:rsidRPr="007352E2">
        <w:t xml:space="preserve">. </w:t>
      </w:r>
      <w:r w:rsidR="009B2FDE" w:rsidRPr="007352E2">
        <w:t>Woj. Maz.</w:t>
      </w:r>
      <w:r w:rsidR="009375C2" w:rsidRPr="00CF68E4">
        <w:t xml:space="preserve"> </w:t>
      </w:r>
      <w:r w:rsidR="009375C2" w:rsidRPr="00BB0BA9">
        <w:t>z 2016 r. poz. 6725</w:t>
      </w:r>
      <w:r w:rsidR="009B2FDE" w:rsidRPr="007352E2">
        <w:t>)</w:t>
      </w:r>
      <w:r w:rsidR="00CC73DF" w:rsidRPr="007352E2">
        <w:rPr>
          <w:bCs/>
        </w:rPr>
        <w:t xml:space="preserve"> </w:t>
      </w:r>
      <w:r w:rsidR="00CC73DF" w:rsidRPr="007352E2">
        <w:t>uchwala się, co następuje:</w:t>
      </w:r>
    </w:p>
    <w:p w14:paraId="3806AF30" w14:textId="086464E9" w:rsidR="00174CC7" w:rsidRPr="007352E2" w:rsidRDefault="00174CC7" w:rsidP="009375C2">
      <w:pPr>
        <w:ind w:firstLine="567"/>
        <w:rPr>
          <w:lang w:eastAsia="en-US"/>
        </w:rPr>
      </w:pPr>
      <w:r w:rsidRPr="007352E2">
        <w:rPr>
          <w:b/>
          <w:lang w:eastAsia="en-US"/>
        </w:rPr>
        <w:t>§ 1.</w:t>
      </w:r>
      <w:r w:rsidRPr="007352E2">
        <w:rPr>
          <w:lang w:eastAsia="en-US"/>
        </w:rPr>
        <w:t> 1. Rekomendu</w:t>
      </w:r>
      <w:r w:rsidR="005E3BE9">
        <w:rPr>
          <w:lang w:eastAsia="en-US"/>
        </w:rPr>
        <w:t xml:space="preserve">je się </w:t>
      </w:r>
      <w:r w:rsidR="007F4DC4">
        <w:rPr>
          <w:lang w:eastAsia="en-US"/>
        </w:rPr>
        <w:t>wybór ofert złożonych</w:t>
      </w:r>
      <w:r w:rsidR="005E3BE9">
        <w:rPr>
          <w:lang w:eastAsia="en-US"/>
        </w:rPr>
        <w:t xml:space="preserve"> w ramach </w:t>
      </w:r>
      <w:r w:rsidRPr="007352E2">
        <w:rPr>
          <w:lang w:eastAsia="en-US"/>
        </w:rPr>
        <w:t xml:space="preserve">otwartego konkursu </w:t>
      </w:r>
      <w:r w:rsidR="009375C2">
        <w:rPr>
          <w:lang w:eastAsia="en-US"/>
        </w:rPr>
        <w:t xml:space="preserve">ofert, ogłoszonego uchwałą </w:t>
      </w:r>
      <w:r w:rsidR="001C1468">
        <w:rPr>
          <w:lang w:eastAsia="en-US"/>
        </w:rPr>
        <w:t xml:space="preserve">nr </w:t>
      </w:r>
      <w:r w:rsidR="00C87941">
        <w:rPr>
          <w:lang w:eastAsia="en-US"/>
        </w:rPr>
        <w:t>1059</w:t>
      </w:r>
      <w:r w:rsidR="001C1468">
        <w:rPr>
          <w:lang w:eastAsia="en-US"/>
        </w:rPr>
        <w:t>/202</w:t>
      </w:r>
      <w:r w:rsidR="00C87941">
        <w:rPr>
          <w:lang w:eastAsia="en-US"/>
        </w:rPr>
        <w:t>5</w:t>
      </w:r>
      <w:r w:rsidR="009375C2">
        <w:rPr>
          <w:lang w:eastAsia="en-US"/>
        </w:rPr>
        <w:t xml:space="preserve"> Zarządu Dzielnicy Mokotów</w:t>
      </w:r>
      <w:r w:rsidR="0094618D" w:rsidRPr="007352E2">
        <w:rPr>
          <w:lang w:eastAsia="en-US"/>
        </w:rPr>
        <w:t xml:space="preserve"> </w:t>
      </w:r>
      <w:r w:rsidRPr="007352E2">
        <w:rPr>
          <w:lang w:eastAsia="en-US"/>
        </w:rPr>
        <w:t>m.st. Warsz</w:t>
      </w:r>
      <w:r w:rsidR="00AE615C" w:rsidRPr="007352E2">
        <w:rPr>
          <w:lang w:eastAsia="en-US"/>
        </w:rPr>
        <w:t>awy z dni</w:t>
      </w:r>
      <w:r w:rsidR="001C1468">
        <w:rPr>
          <w:lang w:eastAsia="en-US"/>
        </w:rPr>
        <w:t xml:space="preserve">a </w:t>
      </w:r>
      <w:r w:rsidR="00C87941">
        <w:rPr>
          <w:lang w:eastAsia="en-US"/>
        </w:rPr>
        <w:t>26 lutego</w:t>
      </w:r>
      <w:r w:rsidR="001C1468">
        <w:rPr>
          <w:lang w:eastAsia="en-US"/>
        </w:rPr>
        <w:t xml:space="preserve"> 202</w:t>
      </w:r>
      <w:r w:rsidR="00C87941">
        <w:rPr>
          <w:lang w:eastAsia="en-US"/>
        </w:rPr>
        <w:t>5</w:t>
      </w:r>
      <w:r w:rsidR="009375C2">
        <w:rPr>
          <w:lang w:eastAsia="en-US"/>
        </w:rPr>
        <w:t xml:space="preserve"> r.</w:t>
      </w:r>
      <w:r w:rsidR="00AE615C" w:rsidRPr="007352E2">
        <w:rPr>
          <w:lang w:eastAsia="en-US"/>
        </w:rPr>
        <w:t xml:space="preserve"> </w:t>
      </w:r>
      <w:r w:rsidR="00D57C52" w:rsidRPr="007352E2">
        <w:rPr>
          <w:lang w:eastAsia="en-US"/>
        </w:rPr>
        <w:t xml:space="preserve">na realizację zadania </w:t>
      </w:r>
      <w:r w:rsidR="00AE615C" w:rsidRPr="007352E2">
        <w:rPr>
          <w:lang w:eastAsia="en-US"/>
        </w:rPr>
        <w:t xml:space="preserve">w zakresie </w:t>
      </w:r>
      <w:r w:rsidR="009375C2">
        <w:rPr>
          <w:lang w:eastAsia="en-US"/>
        </w:rPr>
        <w:t xml:space="preserve">działalności na rzecz dzieci i młodzieży, w tym wypoczynku dzieci i młodzieży </w:t>
      </w:r>
      <w:r w:rsidR="00C87941">
        <w:rPr>
          <w:lang w:eastAsia="en-US"/>
        </w:rPr>
        <w:br/>
      </w:r>
      <w:r w:rsidR="009375C2">
        <w:rPr>
          <w:lang w:eastAsia="en-US"/>
        </w:rPr>
        <w:t>w Dzielni</w:t>
      </w:r>
      <w:r w:rsidR="001C1468">
        <w:rPr>
          <w:lang w:eastAsia="en-US"/>
        </w:rPr>
        <w:t>cy Mokotów m.st. Warszawy w 202</w:t>
      </w:r>
      <w:r w:rsidR="00C87941">
        <w:rPr>
          <w:lang w:eastAsia="en-US"/>
        </w:rPr>
        <w:t>5</w:t>
      </w:r>
      <w:r w:rsidR="009375C2">
        <w:rPr>
          <w:lang w:eastAsia="en-US"/>
        </w:rPr>
        <w:t xml:space="preserve"> roku pod nazwą „</w:t>
      </w:r>
      <w:bookmarkStart w:id="0" w:name="_Hlk196819367"/>
      <w:r w:rsidR="00C87941" w:rsidRPr="00C87941">
        <w:rPr>
          <w:rFonts w:ascii="Calibri" w:hAnsi="Calibri"/>
          <w:bCs/>
          <w:lang w:eastAsia="en-US"/>
        </w:rPr>
        <w:t>Organizacja wyjazdowych form wypoczynku dla dzieci i młodzieży w okresie ferii letnich</w:t>
      </w:r>
      <w:bookmarkEnd w:id="0"/>
      <w:r w:rsidR="009375C2">
        <w:rPr>
          <w:lang w:eastAsia="en-US"/>
        </w:rPr>
        <w:t>”</w:t>
      </w:r>
      <w:r w:rsidR="00273C0C" w:rsidRPr="007352E2">
        <w:t>.</w:t>
      </w:r>
    </w:p>
    <w:p w14:paraId="737B99C7" w14:textId="7D5E26AB" w:rsidR="008613E3" w:rsidRPr="007352E2" w:rsidRDefault="00174CC7" w:rsidP="005F4803">
      <w:pPr>
        <w:ind w:firstLine="567"/>
      </w:pPr>
      <w:r w:rsidRPr="007352E2">
        <w:t>2. Wykaz ofert, które zostały rekomendowane</w:t>
      </w:r>
      <w:r w:rsidR="002F5567" w:rsidRPr="007352E2">
        <w:t xml:space="preserve"> wraz </w:t>
      </w:r>
      <w:r w:rsidRPr="007352E2">
        <w:t>z nazwami ofere</w:t>
      </w:r>
      <w:r w:rsidR="00D17A6E" w:rsidRPr="007352E2">
        <w:t xml:space="preserve">ntów oraz wysokością </w:t>
      </w:r>
      <w:r w:rsidR="002F5567" w:rsidRPr="007352E2">
        <w:t>p</w:t>
      </w:r>
      <w:r w:rsidR="00AE615C" w:rsidRPr="007352E2">
        <w:t>roponowanych dotacji</w:t>
      </w:r>
      <w:r w:rsidR="00974126">
        <w:t>,</w:t>
      </w:r>
      <w:r w:rsidR="0076048A">
        <w:t xml:space="preserve"> </w:t>
      </w:r>
      <w:r w:rsidRPr="007352E2">
        <w:t>stanowi</w:t>
      </w:r>
      <w:r w:rsidR="002F5567" w:rsidRPr="007352E2">
        <w:t xml:space="preserve"> załącznik </w:t>
      </w:r>
      <w:r w:rsidR="00137610" w:rsidRPr="007352E2">
        <w:t>do uchwały</w:t>
      </w:r>
      <w:r w:rsidR="005E3BE9">
        <w:t>.</w:t>
      </w:r>
    </w:p>
    <w:p w14:paraId="67C76EB0" w14:textId="1FFE57EC" w:rsidR="00C712B5" w:rsidRPr="007352E2" w:rsidRDefault="00174CC7" w:rsidP="005F4803">
      <w:pPr>
        <w:ind w:firstLine="567"/>
        <w:rPr>
          <w:lang w:eastAsia="en-US"/>
        </w:rPr>
      </w:pPr>
      <w:r w:rsidRPr="007352E2">
        <w:rPr>
          <w:b/>
          <w:lang w:eastAsia="en-US"/>
        </w:rPr>
        <w:t>§ 2.</w:t>
      </w:r>
      <w:r w:rsidRPr="007352E2">
        <w:rPr>
          <w:lang w:eastAsia="en-US"/>
        </w:rPr>
        <w:t> </w:t>
      </w:r>
      <w:r w:rsidR="00B64E63" w:rsidRPr="007352E2">
        <w:rPr>
          <w:lang w:eastAsia="en-US"/>
        </w:rPr>
        <w:t xml:space="preserve">Środki na dotacje, o </w:t>
      </w:r>
      <w:r w:rsidR="001C1468">
        <w:rPr>
          <w:lang w:eastAsia="en-US"/>
        </w:rPr>
        <w:t xml:space="preserve">których mowa w § 1, wynoszą </w:t>
      </w:r>
      <w:r w:rsidR="00C87941">
        <w:rPr>
          <w:lang w:eastAsia="en-US"/>
        </w:rPr>
        <w:t>4</w:t>
      </w:r>
      <w:r w:rsidR="009375C2">
        <w:rPr>
          <w:lang w:eastAsia="en-US"/>
        </w:rPr>
        <w:t>00</w:t>
      </w:r>
      <w:r w:rsidR="00C87941">
        <w:rPr>
          <w:lang w:eastAsia="en-US"/>
        </w:rPr>
        <w:t> </w:t>
      </w:r>
      <w:r w:rsidR="009375C2">
        <w:rPr>
          <w:lang w:eastAsia="en-US"/>
        </w:rPr>
        <w:t>000</w:t>
      </w:r>
      <w:r w:rsidR="00C87941">
        <w:rPr>
          <w:lang w:eastAsia="en-US"/>
        </w:rPr>
        <w:t>,00</w:t>
      </w:r>
      <w:r w:rsidR="009375C2">
        <w:rPr>
          <w:lang w:eastAsia="en-US"/>
        </w:rPr>
        <w:t xml:space="preserve"> </w:t>
      </w:r>
      <w:r w:rsidR="00B64E63" w:rsidRPr="007352E2">
        <w:rPr>
          <w:lang w:eastAsia="en-US"/>
        </w:rPr>
        <w:t>zł</w:t>
      </w:r>
      <w:r w:rsidR="005E3BE9">
        <w:rPr>
          <w:lang w:eastAsia="en-US"/>
        </w:rPr>
        <w:t>.</w:t>
      </w:r>
    </w:p>
    <w:p w14:paraId="68EE3877" w14:textId="4A8352BE" w:rsidR="00CB4C7D" w:rsidRPr="007352E2" w:rsidRDefault="00CB4C7D" w:rsidP="005F4803">
      <w:pPr>
        <w:ind w:firstLine="567"/>
      </w:pPr>
      <w:r w:rsidRPr="007352E2">
        <w:rPr>
          <w:b/>
        </w:rPr>
        <w:t>§ </w:t>
      </w:r>
      <w:r w:rsidR="00C712B5" w:rsidRPr="007352E2">
        <w:rPr>
          <w:b/>
        </w:rPr>
        <w:t>3</w:t>
      </w:r>
      <w:r w:rsidRPr="007352E2">
        <w:rPr>
          <w:b/>
        </w:rPr>
        <w:t>.</w:t>
      </w:r>
      <w:r w:rsidRPr="007352E2">
        <w:t> Wykonanie uchwały powierza się Burmistrzowi Dz</w:t>
      </w:r>
      <w:r w:rsidR="005E3BE9">
        <w:t xml:space="preserve">ielnicy </w:t>
      </w:r>
      <w:r w:rsidR="009375C2">
        <w:t xml:space="preserve">Mokotów </w:t>
      </w:r>
      <w:r w:rsidR="005E3BE9">
        <w:t>m.st. Warszawy.</w:t>
      </w:r>
    </w:p>
    <w:p w14:paraId="15F927F7" w14:textId="47B61742" w:rsidR="00CC73DF" w:rsidRPr="007352E2" w:rsidRDefault="00CC73DF" w:rsidP="005F4803">
      <w:pPr>
        <w:ind w:firstLine="567"/>
      </w:pPr>
      <w:r w:rsidRPr="007352E2">
        <w:rPr>
          <w:b/>
        </w:rPr>
        <w:t>§ </w:t>
      </w:r>
      <w:r w:rsidR="00C712B5" w:rsidRPr="007352E2">
        <w:rPr>
          <w:b/>
        </w:rPr>
        <w:t>4</w:t>
      </w:r>
      <w:r w:rsidRPr="007352E2">
        <w:rPr>
          <w:b/>
        </w:rPr>
        <w:t>.</w:t>
      </w:r>
      <w:r w:rsidRPr="007352E2">
        <w:t> </w:t>
      </w:r>
      <w:r w:rsidR="00362D65" w:rsidRPr="007352E2">
        <w:t xml:space="preserve">1. </w:t>
      </w:r>
      <w:r w:rsidR="00D60DD7" w:rsidRPr="007352E2">
        <w:rPr>
          <w:lang w:eastAsia="en-US"/>
        </w:rPr>
        <w:t>Uchwała podlega ogłoszeniu w Bi</w:t>
      </w:r>
      <w:r w:rsidR="001C1468">
        <w:rPr>
          <w:lang w:eastAsia="en-US"/>
        </w:rPr>
        <w:t>uletynie Informacji Publicznej miasta s</w:t>
      </w:r>
      <w:r w:rsidR="00D60DD7" w:rsidRPr="007352E2">
        <w:rPr>
          <w:lang w:eastAsia="en-US"/>
        </w:rPr>
        <w:t>tołecznego Warszawy</w:t>
      </w:r>
      <w:r w:rsidR="00321C01" w:rsidRPr="007352E2">
        <w:rPr>
          <w:lang w:eastAsia="en-US"/>
        </w:rPr>
        <w:t xml:space="preserve"> </w:t>
      </w:r>
      <w:r w:rsidR="00D60DD7" w:rsidRPr="007352E2">
        <w:rPr>
          <w:lang w:eastAsia="en-US"/>
        </w:rPr>
        <w:t xml:space="preserve">oraz </w:t>
      </w:r>
      <w:r w:rsidR="00362D65" w:rsidRPr="007352E2">
        <w:rPr>
          <w:lang w:eastAsia="en-US"/>
        </w:rPr>
        <w:t>w miejscu przeznaczonym na zamieszczanie ogłoszeń.</w:t>
      </w:r>
    </w:p>
    <w:p w14:paraId="127EF671" w14:textId="196449A8" w:rsidR="00AE615C" w:rsidRPr="007352E2" w:rsidRDefault="00362D65" w:rsidP="005F4803">
      <w:pPr>
        <w:ind w:firstLine="567"/>
      </w:pPr>
      <w:r w:rsidRPr="007352E2">
        <w:rPr>
          <w:b/>
        </w:rPr>
        <w:t>2</w:t>
      </w:r>
      <w:r w:rsidR="00CC73DF" w:rsidRPr="007352E2">
        <w:rPr>
          <w:b/>
        </w:rPr>
        <w:t>.</w:t>
      </w:r>
      <w:r w:rsidR="00CB4C7D" w:rsidRPr="007352E2">
        <w:t xml:space="preserve"> </w:t>
      </w:r>
      <w:r w:rsidR="00CC73DF" w:rsidRPr="007352E2">
        <w:t>Uchwała w</w:t>
      </w:r>
      <w:r w:rsidR="00CB4C7D" w:rsidRPr="007352E2">
        <w:t>c</w:t>
      </w:r>
      <w:r w:rsidR="005E3BE9">
        <w:t>hodzi w życie z dniem podjęcia.</w:t>
      </w:r>
    </w:p>
    <w:p w14:paraId="498066BC" w14:textId="77777777" w:rsidR="00AD04AD" w:rsidRDefault="00AD04AD" w:rsidP="0069032F">
      <w:pPr>
        <w:jc w:val="center"/>
      </w:pPr>
    </w:p>
    <w:p w14:paraId="5E7E63A0" w14:textId="77777777" w:rsidR="00D00A76" w:rsidRDefault="00D00A76" w:rsidP="0069032F">
      <w:pPr>
        <w:jc w:val="center"/>
      </w:pPr>
    </w:p>
    <w:p w14:paraId="51C838BA" w14:textId="77777777" w:rsidR="00D00A76" w:rsidRPr="00D00A76" w:rsidRDefault="00D00A76" w:rsidP="00D00A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1" w:name="_Hlk173418708"/>
      <w:r w:rsidRPr="00D00A76">
        <w:rPr>
          <w:rFonts w:ascii="Calibri" w:hAnsi="Calibri" w:cs="Calibri"/>
          <w:b/>
        </w:rPr>
        <w:t>Burmistrz</w:t>
      </w:r>
    </w:p>
    <w:p w14:paraId="09351323" w14:textId="77777777" w:rsidR="00D00A76" w:rsidRPr="00D00A76" w:rsidRDefault="00D00A76" w:rsidP="00D00A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00A76">
        <w:rPr>
          <w:rFonts w:ascii="Calibri" w:hAnsi="Calibri" w:cs="Calibri"/>
          <w:b/>
        </w:rPr>
        <w:t>Dzielnicy Mokotów m.st. Warszawy</w:t>
      </w:r>
    </w:p>
    <w:p w14:paraId="542BD7D7" w14:textId="77777777" w:rsidR="00D00A76" w:rsidRPr="00D00A76" w:rsidRDefault="00D00A76" w:rsidP="00D00A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310440CD" w14:textId="77777777" w:rsidR="00D00A76" w:rsidRPr="00D00A76" w:rsidRDefault="00D00A76" w:rsidP="00D00A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00A76">
        <w:rPr>
          <w:rFonts w:ascii="Calibri" w:hAnsi="Calibri" w:cs="Calibri"/>
          <w:b/>
        </w:rPr>
        <w:t>Rafał Miastowski</w:t>
      </w:r>
      <w:bookmarkEnd w:id="1"/>
    </w:p>
    <w:p w14:paraId="2A65DB1D" w14:textId="77777777" w:rsidR="00AD04AD" w:rsidRDefault="00AD04AD" w:rsidP="0069032F">
      <w:pPr>
        <w:jc w:val="center"/>
      </w:pPr>
    </w:p>
    <w:p w14:paraId="517832C7" w14:textId="77777777" w:rsidR="00AD04AD" w:rsidRDefault="00AD04AD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4D49F038" w14:textId="05A97849" w:rsidR="0069032F" w:rsidRDefault="0069032F" w:rsidP="0069032F">
      <w:pPr>
        <w:jc w:val="center"/>
        <w:rPr>
          <w:b/>
          <w:bCs/>
        </w:rPr>
      </w:pPr>
      <w:r w:rsidRPr="00AC7FEA">
        <w:rPr>
          <w:b/>
          <w:bCs/>
        </w:rPr>
        <w:lastRenderedPageBreak/>
        <w:t>UZASADNIENIE</w:t>
      </w:r>
    </w:p>
    <w:p w14:paraId="28917142" w14:textId="50D5036F" w:rsidR="0069032F" w:rsidRPr="00AC7FEA" w:rsidRDefault="0069032F" w:rsidP="0069032F">
      <w:r w:rsidRPr="005614BB">
        <w:t xml:space="preserve">Uchwałą nr </w:t>
      </w:r>
      <w:r w:rsidR="00C87941">
        <w:t>1059</w:t>
      </w:r>
      <w:r w:rsidR="001C1468">
        <w:t>/202</w:t>
      </w:r>
      <w:r w:rsidR="00C87941">
        <w:t>5</w:t>
      </w:r>
      <w:r w:rsidRPr="005614BB">
        <w:t xml:space="preserve"> Zarządu Dzielnicy Mokotów m.st. Warszawy z </w:t>
      </w:r>
      <w:r w:rsidR="00C87941">
        <w:t>26</w:t>
      </w:r>
      <w:r w:rsidR="001C1468">
        <w:t xml:space="preserve"> </w:t>
      </w:r>
      <w:r w:rsidR="00C87941">
        <w:t>lutego</w:t>
      </w:r>
      <w:r w:rsidRPr="005614BB">
        <w:t xml:space="preserve"> </w:t>
      </w:r>
      <w:r w:rsidR="001C1468">
        <w:t>202</w:t>
      </w:r>
      <w:r w:rsidR="00C87941">
        <w:t>5</w:t>
      </w:r>
      <w:r w:rsidRPr="005614BB">
        <w:t xml:space="preserve"> r., ogłoszony został otwarty konkurs ofert na realizację zadania publicznego w zakresie działalności na rzecz dzieci </w:t>
      </w:r>
      <w:r w:rsidRPr="005614BB">
        <w:br/>
        <w:t>i młodzieży, w tym wypoczynku dzieci i młodzieży w Dzielnicy Mokotów m.st. Warszawy w 202</w:t>
      </w:r>
      <w:r w:rsidR="00C87941">
        <w:t>5</w:t>
      </w:r>
      <w:r w:rsidRPr="005614BB">
        <w:t xml:space="preserve"> roku pod nazwą „</w:t>
      </w:r>
      <w:r w:rsidR="00C87941" w:rsidRPr="00C87941">
        <w:rPr>
          <w:rFonts w:ascii="Calibri" w:hAnsi="Calibri"/>
          <w:bCs/>
          <w:lang w:eastAsia="en-US"/>
        </w:rPr>
        <w:t>Organizacja wyjazdowych form wypoczynku dla dzieci i młodzieży w okresie ferii letnich</w:t>
      </w:r>
      <w:r w:rsidRPr="008E10D4">
        <w:t>”</w:t>
      </w:r>
      <w:r w:rsidRPr="00AC7FEA">
        <w:t>.</w:t>
      </w:r>
    </w:p>
    <w:p w14:paraId="6EB2AD71" w14:textId="42123C7C" w:rsidR="0069032F" w:rsidRPr="00AC7FEA" w:rsidRDefault="0069032F" w:rsidP="0069032F">
      <w:r w:rsidRPr="00AC7FEA">
        <w:t xml:space="preserve">Do udziału w konkursie </w:t>
      </w:r>
      <w:r w:rsidRPr="005614BB">
        <w:t xml:space="preserve">zgłosiło się </w:t>
      </w:r>
      <w:r>
        <w:t>czternaście</w:t>
      </w:r>
      <w:r w:rsidRPr="005614BB">
        <w:t xml:space="preserve"> organizacji </w:t>
      </w:r>
      <w:r w:rsidRPr="00AC7FEA">
        <w:t>pozarządowych. W</w:t>
      </w:r>
      <w:r w:rsidR="001B5856">
        <w:t>płynęło 15</w:t>
      </w:r>
      <w:r w:rsidRPr="00AC7FEA">
        <w:t xml:space="preserve"> ofert</w:t>
      </w:r>
      <w:r w:rsidR="001B5856">
        <w:t xml:space="preserve">, spośród których 14 </w:t>
      </w:r>
      <w:r w:rsidRPr="00AC7FEA">
        <w:t>spełnił</w:t>
      </w:r>
      <w:r w:rsidR="001B5856">
        <w:t>o</w:t>
      </w:r>
      <w:r w:rsidRPr="00AC7FEA">
        <w:t xml:space="preserve"> wymogi formalne</w:t>
      </w:r>
      <w:r w:rsidR="001B5856">
        <w:t xml:space="preserve"> i zostało </w:t>
      </w:r>
      <w:r w:rsidR="001B5856" w:rsidRPr="00AC7FEA">
        <w:t>złożon</w:t>
      </w:r>
      <w:r w:rsidR="001B5856">
        <w:t>ych</w:t>
      </w:r>
      <w:r w:rsidR="001B5856" w:rsidRPr="00AC7FEA">
        <w:t xml:space="preserve"> w wyznaczonym terminie</w:t>
      </w:r>
      <w:r w:rsidRPr="00AC7FEA">
        <w:t xml:space="preserve">. </w:t>
      </w:r>
    </w:p>
    <w:p w14:paraId="57B4B84B" w14:textId="0943D26D" w:rsidR="0069032F" w:rsidRPr="00AC7FEA" w:rsidRDefault="0069032F" w:rsidP="0069032F">
      <w:r w:rsidRPr="005614BB">
        <w:t>W dniu</w:t>
      </w:r>
      <w:r w:rsidR="001274E7">
        <w:t xml:space="preserve"> </w:t>
      </w:r>
      <w:r w:rsidR="001B5856">
        <w:t>24</w:t>
      </w:r>
      <w:r w:rsidRPr="005614BB">
        <w:t xml:space="preserve"> kwietnia 202</w:t>
      </w:r>
      <w:r w:rsidR="001B5856">
        <w:t>5</w:t>
      </w:r>
      <w:r w:rsidRPr="005614BB">
        <w:t xml:space="preserve"> r. odbyło się posiedzenie komisji konkursowej, powołanej uchwałą </w:t>
      </w:r>
      <w:r w:rsidR="002006CC">
        <w:br/>
      </w:r>
      <w:r w:rsidRPr="005614BB">
        <w:t xml:space="preserve">nr </w:t>
      </w:r>
      <w:r w:rsidR="001B5856">
        <w:t>1128</w:t>
      </w:r>
      <w:r w:rsidRPr="005614BB">
        <w:t>/202</w:t>
      </w:r>
      <w:r w:rsidR="001B5856">
        <w:t>5</w:t>
      </w:r>
      <w:r w:rsidRPr="005614BB">
        <w:t xml:space="preserve"> Zarządu Dzielnicy Mokotów m.st. Warszawy z </w:t>
      </w:r>
      <w:r w:rsidR="008F7FE0">
        <w:t>1</w:t>
      </w:r>
      <w:r w:rsidR="001B5856">
        <w:t>9</w:t>
      </w:r>
      <w:r w:rsidR="008F7FE0">
        <w:t xml:space="preserve"> </w:t>
      </w:r>
      <w:r w:rsidR="001B5856">
        <w:t>marca</w:t>
      </w:r>
      <w:r w:rsidRPr="005614BB">
        <w:t xml:space="preserve"> 202</w:t>
      </w:r>
      <w:r w:rsidR="001B5856">
        <w:t>5</w:t>
      </w:r>
      <w:r w:rsidRPr="005614BB">
        <w:t xml:space="preserve"> r., na którym </w:t>
      </w:r>
      <w:r w:rsidRPr="00AC7FEA">
        <w:t xml:space="preserve">dokonano dalszej analizy </w:t>
      </w:r>
      <w:r>
        <w:t xml:space="preserve">złożonych </w:t>
      </w:r>
      <w:r w:rsidRPr="00AC7FEA">
        <w:t xml:space="preserve">ofert. W wyniku przeprowadzonej weryfikacji przyznano każdej z ofert punktację, zgodnie z przyjętymi zasadami oceny merytorycznej. </w:t>
      </w:r>
      <w:r>
        <w:t xml:space="preserve"> </w:t>
      </w:r>
      <w:r w:rsidRPr="008E10D4">
        <w:t xml:space="preserve">Komisja konkursowa udzieliła rekomendacji do otrzymania dotacji </w:t>
      </w:r>
      <w:r w:rsidR="00050D96">
        <w:t>ośmiu</w:t>
      </w:r>
      <w:r w:rsidRPr="005614BB">
        <w:t xml:space="preserve"> </w:t>
      </w:r>
      <w:r w:rsidRPr="008E10D4">
        <w:t xml:space="preserve">ofertom, które uzyskały najwyższą liczbę </w:t>
      </w:r>
      <w:r w:rsidRPr="005614BB">
        <w:t xml:space="preserve">punktów (od </w:t>
      </w:r>
      <w:r w:rsidR="00050D96">
        <w:t>85</w:t>
      </w:r>
      <w:r w:rsidR="002006CC">
        <w:t xml:space="preserve"> </w:t>
      </w:r>
      <w:r w:rsidRPr="005614BB">
        <w:t xml:space="preserve">pkt do </w:t>
      </w:r>
      <w:r w:rsidR="00050D96">
        <w:t>100</w:t>
      </w:r>
      <w:r w:rsidRPr="005614BB">
        <w:t xml:space="preserve"> pkt na 100 pkt możliwych</w:t>
      </w:r>
      <w:r w:rsidR="008F7FE0">
        <w:t xml:space="preserve"> do zdobycia), na łączną kwotę </w:t>
      </w:r>
      <w:r w:rsidR="00050D96">
        <w:t>4</w:t>
      </w:r>
      <w:r w:rsidRPr="005614BB">
        <w:t xml:space="preserve">00 000,00 zł. </w:t>
      </w:r>
      <w:r w:rsidR="00050D96">
        <w:t>Sześć</w:t>
      </w:r>
      <w:r w:rsidR="002006CC">
        <w:t xml:space="preserve"> </w:t>
      </w:r>
      <w:r w:rsidRPr="005614BB">
        <w:t xml:space="preserve">ofert </w:t>
      </w:r>
      <w:r w:rsidRPr="008E10D4">
        <w:t>nie otrzymał</w:t>
      </w:r>
      <w:r w:rsidR="00050D96">
        <w:t>o</w:t>
      </w:r>
      <w:r w:rsidRPr="008E10D4">
        <w:t xml:space="preserve"> rekomendacji do uzyskania dotacji z uwagi na najniższą liczbę punktów przyznanych w ramach oceny merytorycznej (</w:t>
      </w:r>
      <w:r w:rsidR="00586AB9">
        <w:t xml:space="preserve">od 0 pkt do </w:t>
      </w:r>
      <w:r w:rsidR="00050D96">
        <w:t>84</w:t>
      </w:r>
      <w:r w:rsidRPr="005614BB">
        <w:t xml:space="preserve"> pkt</w:t>
      </w:r>
      <w:r w:rsidRPr="008E10D4">
        <w:t>).</w:t>
      </w:r>
    </w:p>
    <w:p w14:paraId="4B0EF2FB" w14:textId="4A782EDC" w:rsidR="0069032F" w:rsidRPr="005614BB" w:rsidRDefault="0069032F" w:rsidP="0069032F">
      <w:r w:rsidRPr="00A31087">
        <w:t>Środki finansowe na realizację zadania B/V/2/7 – „Wypoczynek dzieci i młodzieży szkolnej”, zostały ujęte w załączniku dzielnicowym do uchwały budżetowej m.st. Warszawy na 202</w:t>
      </w:r>
      <w:r w:rsidR="00050D96">
        <w:t>5</w:t>
      </w:r>
      <w:r w:rsidRPr="00A31087">
        <w:t xml:space="preserve"> rok, w </w:t>
      </w:r>
      <w:r w:rsidRPr="005614BB">
        <w:t>dziale 854 rozdziale 85412, § 2360.</w:t>
      </w:r>
    </w:p>
    <w:p w14:paraId="2BC0FA02" w14:textId="62C9314A" w:rsidR="008703CC" w:rsidRPr="007352E2" w:rsidRDefault="008703CC" w:rsidP="005F4803"/>
    <w:sectPr w:rsidR="008703CC" w:rsidRPr="007352E2" w:rsidSect="004325D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E00B" w14:textId="77777777" w:rsidR="005B3AA5" w:rsidRDefault="005B3AA5" w:rsidP="005F4803">
      <w:r>
        <w:separator/>
      </w:r>
    </w:p>
  </w:endnote>
  <w:endnote w:type="continuationSeparator" w:id="0">
    <w:p w14:paraId="61C0D4D3" w14:textId="77777777" w:rsidR="005B3AA5" w:rsidRDefault="005B3AA5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DC8E" w14:textId="022253B3" w:rsidR="004325D3" w:rsidRPr="00DB6256" w:rsidRDefault="004325D3" w:rsidP="005F4803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63E40" w14:textId="77777777" w:rsidR="005B3AA5" w:rsidRDefault="005B3AA5" w:rsidP="005F4803">
      <w:r>
        <w:separator/>
      </w:r>
    </w:p>
  </w:footnote>
  <w:footnote w:type="continuationSeparator" w:id="0">
    <w:p w14:paraId="30D5C0BA" w14:textId="77777777" w:rsidR="005B3AA5" w:rsidRDefault="005B3AA5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30213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2739958">
    <w:abstractNumId w:val="1"/>
  </w:num>
  <w:num w:numId="3" w16cid:durableId="699283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0D96"/>
    <w:rsid w:val="00052F17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2971"/>
    <w:rsid w:val="000F0C2A"/>
    <w:rsid w:val="000F485A"/>
    <w:rsid w:val="000F511C"/>
    <w:rsid w:val="00102184"/>
    <w:rsid w:val="00103F78"/>
    <w:rsid w:val="00110EF6"/>
    <w:rsid w:val="001116F8"/>
    <w:rsid w:val="00113758"/>
    <w:rsid w:val="001138A2"/>
    <w:rsid w:val="00115BDA"/>
    <w:rsid w:val="0012048C"/>
    <w:rsid w:val="00122304"/>
    <w:rsid w:val="001249FE"/>
    <w:rsid w:val="00125171"/>
    <w:rsid w:val="001274E7"/>
    <w:rsid w:val="00130517"/>
    <w:rsid w:val="00133B25"/>
    <w:rsid w:val="00135528"/>
    <w:rsid w:val="00137610"/>
    <w:rsid w:val="00140718"/>
    <w:rsid w:val="00141071"/>
    <w:rsid w:val="001436A2"/>
    <w:rsid w:val="0014455B"/>
    <w:rsid w:val="00144DDE"/>
    <w:rsid w:val="00145772"/>
    <w:rsid w:val="00155657"/>
    <w:rsid w:val="0016119A"/>
    <w:rsid w:val="00162E2E"/>
    <w:rsid w:val="0016497F"/>
    <w:rsid w:val="00166574"/>
    <w:rsid w:val="00167993"/>
    <w:rsid w:val="001736B6"/>
    <w:rsid w:val="00173BC6"/>
    <w:rsid w:val="00174CB8"/>
    <w:rsid w:val="00174CC7"/>
    <w:rsid w:val="001924F2"/>
    <w:rsid w:val="00194C21"/>
    <w:rsid w:val="001A16C6"/>
    <w:rsid w:val="001A38EC"/>
    <w:rsid w:val="001A6474"/>
    <w:rsid w:val="001A6D85"/>
    <w:rsid w:val="001B09C6"/>
    <w:rsid w:val="001B18FA"/>
    <w:rsid w:val="001B5856"/>
    <w:rsid w:val="001B58F5"/>
    <w:rsid w:val="001C0EAD"/>
    <w:rsid w:val="001C0FB1"/>
    <w:rsid w:val="001C1468"/>
    <w:rsid w:val="001C22BA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6CC"/>
    <w:rsid w:val="00200B29"/>
    <w:rsid w:val="00202603"/>
    <w:rsid w:val="00202D8A"/>
    <w:rsid w:val="00203A75"/>
    <w:rsid w:val="00205B88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409B5"/>
    <w:rsid w:val="002432F1"/>
    <w:rsid w:val="00250F52"/>
    <w:rsid w:val="00251CA9"/>
    <w:rsid w:val="002528CF"/>
    <w:rsid w:val="002575E3"/>
    <w:rsid w:val="00261867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A7D9C"/>
    <w:rsid w:val="002B0E45"/>
    <w:rsid w:val="002B610B"/>
    <w:rsid w:val="002C28EB"/>
    <w:rsid w:val="002D31F1"/>
    <w:rsid w:val="002F43FE"/>
    <w:rsid w:val="002F5567"/>
    <w:rsid w:val="002F781B"/>
    <w:rsid w:val="00300921"/>
    <w:rsid w:val="00320381"/>
    <w:rsid w:val="00321C01"/>
    <w:rsid w:val="00322254"/>
    <w:rsid w:val="00323770"/>
    <w:rsid w:val="00323AE8"/>
    <w:rsid w:val="00331A18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6087"/>
    <w:rsid w:val="00385447"/>
    <w:rsid w:val="0039025E"/>
    <w:rsid w:val="003913B7"/>
    <w:rsid w:val="00391C0D"/>
    <w:rsid w:val="003944AD"/>
    <w:rsid w:val="00395DE5"/>
    <w:rsid w:val="003A5563"/>
    <w:rsid w:val="003B46F5"/>
    <w:rsid w:val="003B5417"/>
    <w:rsid w:val="003C63DB"/>
    <w:rsid w:val="003D0D3B"/>
    <w:rsid w:val="003D3E45"/>
    <w:rsid w:val="003E2B4B"/>
    <w:rsid w:val="003F1227"/>
    <w:rsid w:val="003F4643"/>
    <w:rsid w:val="00404CAF"/>
    <w:rsid w:val="004058E7"/>
    <w:rsid w:val="00406FAF"/>
    <w:rsid w:val="00411D74"/>
    <w:rsid w:val="00412B28"/>
    <w:rsid w:val="00414BF8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4471"/>
    <w:rsid w:val="00470436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1F75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2A6"/>
    <w:rsid w:val="005329B7"/>
    <w:rsid w:val="00536B3A"/>
    <w:rsid w:val="005418C6"/>
    <w:rsid w:val="00544692"/>
    <w:rsid w:val="0054790B"/>
    <w:rsid w:val="00551D0C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86AB9"/>
    <w:rsid w:val="0059362D"/>
    <w:rsid w:val="005A2516"/>
    <w:rsid w:val="005A5751"/>
    <w:rsid w:val="005A76B8"/>
    <w:rsid w:val="005B1035"/>
    <w:rsid w:val="005B3819"/>
    <w:rsid w:val="005B3AA5"/>
    <w:rsid w:val="005B4B8F"/>
    <w:rsid w:val="005C2377"/>
    <w:rsid w:val="005C6110"/>
    <w:rsid w:val="005C744D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766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72A61"/>
    <w:rsid w:val="00675EDC"/>
    <w:rsid w:val="0068059A"/>
    <w:rsid w:val="00681B16"/>
    <w:rsid w:val="006831CF"/>
    <w:rsid w:val="00685F6B"/>
    <w:rsid w:val="0069032F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106CB"/>
    <w:rsid w:val="00710FBF"/>
    <w:rsid w:val="00711BD2"/>
    <w:rsid w:val="00711C2F"/>
    <w:rsid w:val="00723A45"/>
    <w:rsid w:val="00733594"/>
    <w:rsid w:val="00733A5A"/>
    <w:rsid w:val="0073499B"/>
    <w:rsid w:val="007352E2"/>
    <w:rsid w:val="00737EE0"/>
    <w:rsid w:val="00740329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6048A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F47BD"/>
    <w:rsid w:val="007F4DC4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22275"/>
    <w:rsid w:val="00826719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3119"/>
    <w:rsid w:val="00884FD5"/>
    <w:rsid w:val="00885533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8F7FE0"/>
    <w:rsid w:val="00901036"/>
    <w:rsid w:val="00901E50"/>
    <w:rsid w:val="00904144"/>
    <w:rsid w:val="0090604D"/>
    <w:rsid w:val="00906C15"/>
    <w:rsid w:val="0091285B"/>
    <w:rsid w:val="00914B82"/>
    <w:rsid w:val="00915C14"/>
    <w:rsid w:val="00915CF1"/>
    <w:rsid w:val="009273F5"/>
    <w:rsid w:val="00931A8D"/>
    <w:rsid w:val="00932D66"/>
    <w:rsid w:val="0093316A"/>
    <w:rsid w:val="009353CD"/>
    <w:rsid w:val="009375C2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6E"/>
    <w:rsid w:val="00961FCA"/>
    <w:rsid w:val="0096640A"/>
    <w:rsid w:val="00974089"/>
    <w:rsid w:val="00974126"/>
    <w:rsid w:val="00974EB3"/>
    <w:rsid w:val="009761E2"/>
    <w:rsid w:val="00976D0E"/>
    <w:rsid w:val="009843A8"/>
    <w:rsid w:val="00986A34"/>
    <w:rsid w:val="0099051D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C4453"/>
    <w:rsid w:val="009D4861"/>
    <w:rsid w:val="009E3608"/>
    <w:rsid w:val="009E4861"/>
    <w:rsid w:val="009E63C0"/>
    <w:rsid w:val="009E7322"/>
    <w:rsid w:val="009E7E7B"/>
    <w:rsid w:val="009F1464"/>
    <w:rsid w:val="009F1BAE"/>
    <w:rsid w:val="009F2913"/>
    <w:rsid w:val="009F5E4B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04AD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3D65"/>
    <w:rsid w:val="00B55F18"/>
    <w:rsid w:val="00B60582"/>
    <w:rsid w:val="00B606A0"/>
    <w:rsid w:val="00B63B4A"/>
    <w:rsid w:val="00B64E63"/>
    <w:rsid w:val="00B6502A"/>
    <w:rsid w:val="00B657B3"/>
    <w:rsid w:val="00B65D7C"/>
    <w:rsid w:val="00B7028E"/>
    <w:rsid w:val="00B71F89"/>
    <w:rsid w:val="00B72BD6"/>
    <w:rsid w:val="00B81D8B"/>
    <w:rsid w:val="00B82190"/>
    <w:rsid w:val="00B83D81"/>
    <w:rsid w:val="00B854F6"/>
    <w:rsid w:val="00B87EBD"/>
    <w:rsid w:val="00B90955"/>
    <w:rsid w:val="00BA39B0"/>
    <w:rsid w:val="00BA5E0F"/>
    <w:rsid w:val="00BA786C"/>
    <w:rsid w:val="00BB04B3"/>
    <w:rsid w:val="00BB1A5D"/>
    <w:rsid w:val="00BB361D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6CA"/>
    <w:rsid w:val="00C81817"/>
    <w:rsid w:val="00C83BAD"/>
    <w:rsid w:val="00C87941"/>
    <w:rsid w:val="00C90BE4"/>
    <w:rsid w:val="00C937C1"/>
    <w:rsid w:val="00C9523C"/>
    <w:rsid w:val="00C95D6D"/>
    <w:rsid w:val="00C97EB6"/>
    <w:rsid w:val="00CA2243"/>
    <w:rsid w:val="00CA4440"/>
    <w:rsid w:val="00CB4C7D"/>
    <w:rsid w:val="00CB6FFA"/>
    <w:rsid w:val="00CC437E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7184"/>
    <w:rsid w:val="00D00A76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6917"/>
    <w:rsid w:val="00DA6F13"/>
    <w:rsid w:val="00DA72E9"/>
    <w:rsid w:val="00DB2793"/>
    <w:rsid w:val="00DB41AF"/>
    <w:rsid w:val="00DB4EAB"/>
    <w:rsid w:val="00DB6256"/>
    <w:rsid w:val="00DB6EA5"/>
    <w:rsid w:val="00DC1303"/>
    <w:rsid w:val="00DC3041"/>
    <w:rsid w:val="00DC4C05"/>
    <w:rsid w:val="00DD1633"/>
    <w:rsid w:val="00DD4388"/>
    <w:rsid w:val="00DD51A8"/>
    <w:rsid w:val="00DE03A5"/>
    <w:rsid w:val="00DE342B"/>
    <w:rsid w:val="00DE4351"/>
    <w:rsid w:val="00DE6F75"/>
    <w:rsid w:val="00DE7D88"/>
    <w:rsid w:val="00DF2190"/>
    <w:rsid w:val="00DF23DF"/>
    <w:rsid w:val="00DF29D6"/>
    <w:rsid w:val="00DF2ABC"/>
    <w:rsid w:val="00DF6704"/>
    <w:rsid w:val="00DF7E5B"/>
    <w:rsid w:val="00DF7EEE"/>
    <w:rsid w:val="00E06CC7"/>
    <w:rsid w:val="00E108AC"/>
    <w:rsid w:val="00E110FB"/>
    <w:rsid w:val="00E165D7"/>
    <w:rsid w:val="00E20CA5"/>
    <w:rsid w:val="00E22496"/>
    <w:rsid w:val="00E26ADC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E7E9D"/>
    <w:rsid w:val="00EF05F6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67EDB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45D4"/>
    <w:rsid w:val="00FA50AF"/>
    <w:rsid w:val="00FA7283"/>
    <w:rsid w:val="00FB0D37"/>
    <w:rsid w:val="00FB0F9E"/>
    <w:rsid w:val="00FB4026"/>
    <w:rsid w:val="00FC0B4E"/>
    <w:rsid w:val="00FD0960"/>
    <w:rsid w:val="00FD199C"/>
    <w:rsid w:val="00FD232B"/>
    <w:rsid w:val="00FD432A"/>
    <w:rsid w:val="00FD5931"/>
    <w:rsid w:val="00FD68BA"/>
    <w:rsid w:val="00FD7633"/>
    <w:rsid w:val="00FE0A87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docId w15:val="{1B6C721F-B53D-4526-BEAC-827FDF06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customStyle="1" w:styleId="Tabelasiatki1jasna1">
    <w:name w:val="Tabela siatki 1 — jasna1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02B8-CB10-4402-A1DF-A4364ED7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krobak</dc:creator>
  <cp:lastModifiedBy>Miszczyk Magdalena</cp:lastModifiedBy>
  <cp:revision>3</cp:revision>
  <cp:lastPrinted>2024-04-24T13:40:00Z</cp:lastPrinted>
  <dcterms:created xsi:type="dcterms:W3CDTF">2025-05-07T06:19:00Z</dcterms:created>
  <dcterms:modified xsi:type="dcterms:W3CDTF">2025-05-07T06:20:00Z</dcterms:modified>
</cp:coreProperties>
</file>