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FDFD" w14:textId="08367AF8" w:rsidR="00162F46" w:rsidRPr="00162F46" w:rsidRDefault="00162F46" w:rsidP="00162F46">
      <w:pPr>
        <w:spacing w:after="120"/>
        <w:jc w:val="right"/>
        <w:rPr>
          <w:rFonts w:ascii="Calibri" w:hAnsi="Calibri" w:cs="Calibri"/>
          <w:b/>
          <w:caps/>
          <w:sz w:val="22"/>
          <w:szCs w:val="22"/>
        </w:rPr>
      </w:pPr>
      <w:r w:rsidRPr="00162F46">
        <w:rPr>
          <w:rFonts w:ascii="Calibri" w:hAnsi="Calibri" w:cs="Calibri"/>
          <w:b/>
          <w:caps/>
          <w:sz w:val="22"/>
          <w:szCs w:val="22"/>
        </w:rPr>
        <w:t xml:space="preserve">Druk nr </w:t>
      </w:r>
      <w:r>
        <w:rPr>
          <w:rFonts w:ascii="Calibri" w:hAnsi="Calibri" w:cs="Calibri"/>
          <w:b/>
          <w:caps/>
          <w:sz w:val="22"/>
          <w:szCs w:val="22"/>
        </w:rPr>
        <w:t>69</w:t>
      </w:r>
      <w:r w:rsidRPr="00162F46">
        <w:rPr>
          <w:rFonts w:ascii="Calibri" w:hAnsi="Calibri" w:cs="Calibri"/>
          <w:b/>
          <w:caps/>
          <w:sz w:val="22"/>
          <w:szCs w:val="22"/>
        </w:rPr>
        <w:br/>
      </w:r>
      <w:r>
        <w:rPr>
          <w:rFonts w:ascii="Calibri" w:hAnsi="Calibri" w:cs="Calibri"/>
          <w:b/>
          <w:caps/>
          <w:sz w:val="22"/>
          <w:szCs w:val="22"/>
        </w:rPr>
        <w:t>13</w:t>
      </w:r>
      <w:r w:rsidRPr="00162F46">
        <w:rPr>
          <w:rFonts w:ascii="Calibri" w:hAnsi="Calibri" w:cs="Calibri"/>
          <w:b/>
          <w:caps/>
          <w:sz w:val="22"/>
          <w:szCs w:val="22"/>
        </w:rPr>
        <w:t>.</w:t>
      </w:r>
      <w:r>
        <w:rPr>
          <w:rFonts w:ascii="Calibri" w:hAnsi="Calibri" w:cs="Calibri"/>
          <w:b/>
          <w:caps/>
          <w:sz w:val="22"/>
          <w:szCs w:val="22"/>
        </w:rPr>
        <w:t>02</w:t>
      </w:r>
      <w:r w:rsidRPr="00162F46">
        <w:rPr>
          <w:rFonts w:ascii="Calibri" w:hAnsi="Calibri" w:cs="Calibri"/>
          <w:b/>
          <w:caps/>
          <w:sz w:val="22"/>
          <w:szCs w:val="22"/>
        </w:rPr>
        <w:t>.202</w:t>
      </w:r>
      <w:r>
        <w:rPr>
          <w:rFonts w:ascii="Calibri" w:hAnsi="Calibri" w:cs="Calibri"/>
          <w:b/>
          <w:caps/>
          <w:sz w:val="22"/>
          <w:szCs w:val="22"/>
        </w:rPr>
        <w:t>5</w:t>
      </w:r>
      <w:r w:rsidRPr="00162F46">
        <w:rPr>
          <w:rFonts w:ascii="Calibri" w:hAnsi="Calibri" w:cs="Calibri"/>
          <w:b/>
          <w:caps/>
          <w:sz w:val="22"/>
          <w:szCs w:val="22"/>
        </w:rPr>
        <w:t xml:space="preserve"> r. </w:t>
      </w:r>
    </w:p>
    <w:p w14:paraId="751DA062" w14:textId="4C31D20B" w:rsidR="00162F46" w:rsidRPr="00162F46" w:rsidRDefault="00162F46" w:rsidP="00162F46">
      <w:pPr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162F46">
        <w:rPr>
          <w:rFonts w:ascii="Calibri" w:hAnsi="Calibri" w:cs="Calibri"/>
          <w:b/>
          <w:caps/>
          <w:sz w:val="22"/>
          <w:szCs w:val="22"/>
        </w:rPr>
        <w:t>UCHWAŁA NR ……./………/202</w:t>
      </w:r>
      <w:r>
        <w:rPr>
          <w:rFonts w:ascii="Calibri" w:hAnsi="Calibri" w:cs="Calibri"/>
          <w:b/>
          <w:caps/>
          <w:sz w:val="22"/>
          <w:szCs w:val="22"/>
        </w:rPr>
        <w:t>5</w:t>
      </w:r>
      <w:r w:rsidRPr="00162F46">
        <w:rPr>
          <w:rFonts w:ascii="Calibri" w:hAnsi="Calibri" w:cs="Calibri"/>
          <w:b/>
          <w:caps/>
          <w:sz w:val="22"/>
          <w:szCs w:val="22"/>
        </w:rPr>
        <w:br/>
        <w:t>RADY DZIELNICY Wawer miasta stołecznego WARSZAWY</w:t>
      </w:r>
      <w:r w:rsidRPr="00162F46">
        <w:rPr>
          <w:rFonts w:ascii="Calibri" w:hAnsi="Calibri" w:cs="Calibri"/>
          <w:b/>
          <w:caps/>
          <w:sz w:val="22"/>
          <w:szCs w:val="22"/>
        </w:rPr>
        <w:br/>
      </w:r>
      <w:r w:rsidRPr="00162F46">
        <w:rPr>
          <w:rFonts w:ascii="Calibri" w:hAnsi="Calibri" w:cs="Calibri"/>
          <w:b/>
          <w:sz w:val="22"/>
          <w:szCs w:val="22"/>
        </w:rPr>
        <w:t>z ……………………. 202</w:t>
      </w:r>
      <w:r>
        <w:rPr>
          <w:rFonts w:ascii="Calibri" w:hAnsi="Calibri" w:cs="Calibri"/>
          <w:b/>
          <w:sz w:val="22"/>
          <w:szCs w:val="22"/>
        </w:rPr>
        <w:t>5</w:t>
      </w:r>
      <w:r w:rsidRPr="00162F46">
        <w:rPr>
          <w:rFonts w:ascii="Calibri" w:hAnsi="Calibri" w:cs="Calibri"/>
          <w:b/>
          <w:sz w:val="22"/>
          <w:szCs w:val="22"/>
        </w:rPr>
        <w:t xml:space="preserve"> roku</w:t>
      </w:r>
    </w:p>
    <w:p w14:paraId="0C9EC8C4" w14:textId="77777777" w:rsidR="00162F46" w:rsidRPr="00162F46" w:rsidRDefault="00162F46" w:rsidP="00162F46">
      <w:pPr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288AFBD" w14:textId="77777777" w:rsidR="00162F46" w:rsidRPr="00162F46" w:rsidRDefault="00162F46" w:rsidP="00162F46">
      <w:pPr>
        <w:spacing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162F46">
        <w:rPr>
          <w:rFonts w:ascii="Calibri" w:hAnsi="Calibri" w:cs="Calibri"/>
          <w:b/>
          <w:sz w:val="22"/>
          <w:szCs w:val="22"/>
        </w:rPr>
        <w:t>w sprawie zarządzenia wyborów do Rad Osiedli w Dzielnicy Wawer m.st. Warszawy</w:t>
      </w:r>
    </w:p>
    <w:p w14:paraId="10CAC9C4" w14:textId="77777777" w:rsidR="00162F46" w:rsidRPr="00162F46" w:rsidRDefault="00162F46" w:rsidP="00162F46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4EAB3174" w14:textId="77777777" w:rsidR="00162F46" w:rsidRPr="00162F46" w:rsidRDefault="00162F46" w:rsidP="00162F46">
      <w:pPr>
        <w:spacing w:line="300" w:lineRule="auto"/>
        <w:rPr>
          <w:rFonts w:ascii="Calibri" w:hAnsi="Calibri" w:cs="Calibri"/>
          <w:sz w:val="22"/>
          <w:szCs w:val="22"/>
        </w:rPr>
      </w:pPr>
      <w:r w:rsidRPr="00162F46">
        <w:rPr>
          <w:rFonts w:ascii="Calibri" w:hAnsi="Calibri" w:cs="Calibri"/>
          <w:sz w:val="22"/>
          <w:szCs w:val="22"/>
        </w:rPr>
        <w:t>Na podstawie § 24 pkt 1 oraz § 54 ust. 2 statutu Dzielnicy Wawer m.st. Warszawy, stanowiącego załącznik nr 13 do uchwały Rady miasta stołecznego Warszawy nr LXX/2182/2010 z dnia 14 stycznia 2010 r. w sprawie nadania statutów dzielnicom miasta stołecznego Warszawy (Dz. Urz. Woj. Maz. z 2022 poz. 9305) Rada Dzielnicy Wawer uchwala, co następuje:</w:t>
      </w:r>
    </w:p>
    <w:p w14:paraId="18951366" w14:textId="77777777" w:rsidR="00162F46" w:rsidRPr="00162F46" w:rsidRDefault="00162F46" w:rsidP="00162F46">
      <w:pPr>
        <w:spacing w:after="120" w:line="300" w:lineRule="auto"/>
        <w:ind w:firstLine="420"/>
        <w:rPr>
          <w:rFonts w:ascii="Calibri" w:hAnsi="Calibri" w:cs="Calibri"/>
          <w:b/>
          <w:sz w:val="22"/>
          <w:szCs w:val="22"/>
        </w:rPr>
      </w:pPr>
    </w:p>
    <w:p w14:paraId="2A15E4E1" w14:textId="77777777" w:rsidR="00162F46" w:rsidRPr="00162F46" w:rsidRDefault="00162F46" w:rsidP="00162F46">
      <w:pPr>
        <w:spacing w:after="120" w:line="300" w:lineRule="auto"/>
        <w:ind w:firstLine="420"/>
        <w:rPr>
          <w:rFonts w:ascii="Calibri" w:hAnsi="Calibri" w:cs="Calibri"/>
          <w:sz w:val="22"/>
          <w:szCs w:val="22"/>
        </w:rPr>
      </w:pPr>
      <w:r w:rsidRPr="00162F46">
        <w:rPr>
          <w:rFonts w:ascii="Calibri" w:hAnsi="Calibri" w:cs="Calibri"/>
          <w:b/>
          <w:sz w:val="22"/>
          <w:szCs w:val="22"/>
        </w:rPr>
        <w:t>§ 1. </w:t>
      </w:r>
      <w:r w:rsidRPr="00162F46">
        <w:rPr>
          <w:rFonts w:ascii="Calibri" w:hAnsi="Calibri" w:cs="Calibri"/>
          <w:sz w:val="22"/>
          <w:szCs w:val="22"/>
        </w:rPr>
        <w:t>Zarządza się wybory do następujących Rad Osiedli jako organów jednostek niższego rzędu w Dzielnicy Wawer m.st. Warszawy:</w:t>
      </w:r>
    </w:p>
    <w:p w14:paraId="427385CB" w14:textId="2C3219D7" w:rsidR="00162F46" w:rsidRPr="00162F46" w:rsidRDefault="00162F46" w:rsidP="00162F46">
      <w:pPr>
        <w:spacing w:after="120"/>
        <w:ind w:firstLine="420"/>
        <w:rPr>
          <w:rFonts w:ascii="Calibri" w:hAnsi="Calibri" w:cs="Calibri"/>
          <w:sz w:val="22"/>
          <w:szCs w:val="22"/>
        </w:rPr>
      </w:pPr>
      <w:r w:rsidRPr="00162F46">
        <w:rPr>
          <w:rFonts w:ascii="Calibri" w:hAnsi="Calibri" w:cs="Calibri"/>
          <w:sz w:val="22"/>
          <w:szCs w:val="22"/>
        </w:rPr>
        <w:t>1) Osiedla Sadul;</w:t>
      </w:r>
    </w:p>
    <w:p w14:paraId="64E093E3" w14:textId="19161B7C" w:rsidR="00162F46" w:rsidRPr="00162F46" w:rsidRDefault="00162F46" w:rsidP="00162F46">
      <w:pPr>
        <w:spacing w:after="120"/>
        <w:ind w:firstLine="420"/>
        <w:rPr>
          <w:rFonts w:ascii="Calibri" w:hAnsi="Calibri" w:cs="Calibri"/>
          <w:sz w:val="22"/>
          <w:szCs w:val="22"/>
        </w:rPr>
      </w:pPr>
      <w:r w:rsidRPr="00162F46">
        <w:rPr>
          <w:rFonts w:ascii="Calibri" w:hAnsi="Calibri" w:cs="Calibri"/>
          <w:sz w:val="22"/>
          <w:szCs w:val="22"/>
        </w:rPr>
        <w:t>2) Osiedla Wawer;</w:t>
      </w:r>
    </w:p>
    <w:p w14:paraId="1F5AA296" w14:textId="381E268D" w:rsidR="00162F46" w:rsidRPr="00162F46" w:rsidRDefault="00162F46" w:rsidP="00162F46">
      <w:pPr>
        <w:spacing w:after="120"/>
        <w:ind w:firstLine="420"/>
        <w:rPr>
          <w:rFonts w:ascii="Calibri" w:hAnsi="Calibri" w:cs="Calibri"/>
          <w:sz w:val="22"/>
          <w:szCs w:val="22"/>
        </w:rPr>
      </w:pPr>
      <w:r w:rsidRPr="00162F46">
        <w:rPr>
          <w:rFonts w:ascii="Calibri" w:hAnsi="Calibri" w:cs="Calibri"/>
          <w:sz w:val="22"/>
          <w:szCs w:val="22"/>
        </w:rPr>
        <w:t xml:space="preserve">3) Osiedla Zerzeń. </w:t>
      </w:r>
    </w:p>
    <w:p w14:paraId="731C153A" w14:textId="46ACB987" w:rsidR="00162F46" w:rsidRPr="00162F46" w:rsidRDefault="00162F46" w:rsidP="00162F46">
      <w:pPr>
        <w:spacing w:after="120" w:line="300" w:lineRule="auto"/>
        <w:ind w:firstLine="420"/>
        <w:rPr>
          <w:rFonts w:ascii="Calibri" w:hAnsi="Calibri" w:cs="Calibri"/>
          <w:sz w:val="22"/>
          <w:szCs w:val="22"/>
        </w:rPr>
      </w:pPr>
      <w:r w:rsidRPr="00162F46">
        <w:rPr>
          <w:rFonts w:ascii="Calibri" w:hAnsi="Calibri" w:cs="Calibri"/>
          <w:b/>
          <w:sz w:val="22"/>
          <w:szCs w:val="22"/>
        </w:rPr>
        <w:t>§ 2. </w:t>
      </w:r>
      <w:r w:rsidRPr="00162F46">
        <w:rPr>
          <w:rFonts w:ascii="Calibri" w:hAnsi="Calibri" w:cs="Calibri"/>
          <w:sz w:val="22"/>
          <w:szCs w:val="22"/>
        </w:rPr>
        <w:t>Ustala się termin wyborów, o których mowa w § 1, na d</w:t>
      </w:r>
      <w:r w:rsidR="00DE7365">
        <w:rPr>
          <w:rFonts w:ascii="Calibri" w:hAnsi="Calibri" w:cs="Calibri"/>
          <w:sz w:val="22"/>
          <w:szCs w:val="22"/>
        </w:rPr>
        <w:t>zień</w:t>
      </w:r>
      <w:r w:rsidRPr="00162F46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30</w:t>
      </w:r>
      <w:r w:rsidRPr="00162F46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marca</w:t>
      </w:r>
      <w:r w:rsidRPr="00162F46">
        <w:rPr>
          <w:rFonts w:ascii="Calibri" w:hAnsi="Calibri" w:cs="Calibri"/>
          <w:b/>
          <w:sz w:val="22"/>
          <w:szCs w:val="22"/>
        </w:rPr>
        <w:t xml:space="preserve"> 202</w:t>
      </w:r>
      <w:r>
        <w:rPr>
          <w:rFonts w:ascii="Calibri" w:hAnsi="Calibri" w:cs="Calibri"/>
          <w:b/>
          <w:sz w:val="22"/>
          <w:szCs w:val="22"/>
        </w:rPr>
        <w:t>5</w:t>
      </w:r>
      <w:r w:rsidRPr="00162F46">
        <w:rPr>
          <w:rFonts w:ascii="Calibri" w:hAnsi="Calibri" w:cs="Calibri"/>
          <w:b/>
          <w:sz w:val="22"/>
          <w:szCs w:val="22"/>
        </w:rPr>
        <w:t xml:space="preserve"> roku </w:t>
      </w:r>
      <w:r w:rsidRPr="00162F46">
        <w:rPr>
          <w:rFonts w:ascii="Calibri" w:hAnsi="Calibri" w:cs="Calibri"/>
          <w:sz w:val="22"/>
          <w:szCs w:val="22"/>
        </w:rPr>
        <w:t>(tj. niedziela), wg następującego harmonogramu dla poszczególnych Osiedli w Dzielnicy Wawer m.st. Warszawy:</w:t>
      </w:r>
    </w:p>
    <w:p w14:paraId="71701D50" w14:textId="77777777" w:rsidR="00162F46" w:rsidRPr="00162F46" w:rsidRDefault="00162F46" w:rsidP="00162F46">
      <w:pPr>
        <w:pStyle w:val="Akapitzlist"/>
        <w:numPr>
          <w:ilvl w:val="0"/>
          <w:numId w:val="2"/>
        </w:numPr>
        <w:spacing w:after="120" w:line="360" w:lineRule="auto"/>
        <w:rPr>
          <w:rFonts w:ascii="Calibri" w:hAnsi="Calibri" w:cs="Calibri"/>
          <w:b/>
          <w:sz w:val="22"/>
          <w:szCs w:val="22"/>
        </w:rPr>
      </w:pPr>
      <w:r w:rsidRPr="00162F46">
        <w:rPr>
          <w:rFonts w:ascii="Calibri" w:hAnsi="Calibri" w:cs="Calibri"/>
          <w:sz w:val="22"/>
          <w:szCs w:val="22"/>
        </w:rPr>
        <w:t xml:space="preserve">w Osiedlu Zerzeń, godz. 10.00,  </w:t>
      </w:r>
    </w:p>
    <w:p w14:paraId="75217734" w14:textId="77777777" w:rsidR="00162F46" w:rsidRPr="00162F46" w:rsidRDefault="00162F46" w:rsidP="00162F46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162F46">
        <w:rPr>
          <w:rFonts w:ascii="Calibri" w:hAnsi="Calibri" w:cs="Calibri"/>
          <w:sz w:val="22"/>
          <w:szCs w:val="22"/>
        </w:rPr>
        <w:t xml:space="preserve">w Osiedlu Wawer, godz. 10.00,  </w:t>
      </w:r>
    </w:p>
    <w:p w14:paraId="1FE6EA86" w14:textId="77777777" w:rsidR="00162F46" w:rsidRPr="00162F46" w:rsidRDefault="00162F46" w:rsidP="00162F46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162F46">
        <w:rPr>
          <w:rFonts w:ascii="Calibri" w:hAnsi="Calibri" w:cs="Calibri"/>
          <w:sz w:val="22"/>
          <w:szCs w:val="22"/>
        </w:rPr>
        <w:t xml:space="preserve">w Osiedlu Sadul, godz. 16.00,   </w:t>
      </w:r>
    </w:p>
    <w:p w14:paraId="527745FE" w14:textId="77777777" w:rsidR="00162F46" w:rsidRPr="00162F46" w:rsidRDefault="00162F46" w:rsidP="00162F46">
      <w:pPr>
        <w:spacing w:after="120" w:line="300" w:lineRule="auto"/>
        <w:ind w:firstLine="420"/>
        <w:rPr>
          <w:rFonts w:ascii="Calibri" w:hAnsi="Calibri" w:cs="Calibri"/>
          <w:sz w:val="22"/>
          <w:szCs w:val="22"/>
        </w:rPr>
      </w:pPr>
      <w:r w:rsidRPr="00162F46">
        <w:rPr>
          <w:rFonts w:ascii="Calibri" w:hAnsi="Calibri" w:cs="Calibri"/>
          <w:b/>
          <w:sz w:val="22"/>
          <w:szCs w:val="22"/>
        </w:rPr>
        <w:t>§ 3.</w:t>
      </w:r>
      <w:r w:rsidRPr="00162F46">
        <w:rPr>
          <w:rFonts w:ascii="Calibri" w:hAnsi="Calibri" w:cs="Calibri"/>
          <w:sz w:val="22"/>
          <w:szCs w:val="22"/>
        </w:rPr>
        <w:t>  Ustala się miejsca Zebrań Wyborczych w poszczególnych Osiedlach w Dzielnicy Wawer m.st. Warszawy, w brzmieniu załącznika nr 1 do niniejszej uchwały.</w:t>
      </w:r>
    </w:p>
    <w:p w14:paraId="44C4F591" w14:textId="77777777" w:rsidR="00162F46" w:rsidRPr="00162F46" w:rsidRDefault="00162F46" w:rsidP="00162F46">
      <w:pPr>
        <w:spacing w:after="120" w:line="300" w:lineRule="auto"/>
        <w:ind w:firstLine="420"/>
        <w:rPr>
          <w:rFonts w:ascii="Calibri" w:hAnsi="Calibri" w:cs="Calibri"/>
          <w:sz w:val="22"/>
          <w:szCs w:val="22"/>
        </w:rPr>
      </w:pPr>
      <w:r w:rsidRPr="00162F46">
        <w:rPr>
          <w:rFonts w:ascii="Calibri" w:hAnsi="Calibri" w:cs="Calibri"/>
          <w:b/>
          <w:sz w:val="22"/>
          <w:szCs w:val="22"/>
        </w:rPr>
        <w:t>§ 4.</w:t>
      </w:r>
      <w:r w:rsidRPr="00162F46">
        <w:rPr>
          <w:rFonts w:ascii="Calibri" w:hAnsi="Calibri" w:cs="Calibri"/>
          <w:sz w:val="22"/>
          <w:szCs w:val="22"/>
        </w:rPr>
        <w:t> Określa się liczbę mieszkańców uprawnionych do głosowania w wyborach do wymienionych w § 1 Rad Osiedli w Dzielnicy Wawer m.st. Warszawy, w brzmieniu załącznika nr 2 do niniejszej uchwały.</w:t>
      </w:r>
    </w:p>
    <w:p w14:paraId="530DA2C7" w14:textId="77777777" w:rsidR="00162F46" w:rsidRPr="00162F46" w:rsidRDefault="00162F46" w:rsidP="00162F46">
      <w:pPr>
        <w:spacing w:after="120" w:line="300" w:lineRule="auto"/>
        <w:ind w:firstLine="420"/>
        <w:rPr>
          <w:rFonts w:ascii="Calibri" w:hAnsi="Calibri" w:cs="Calibri"/>
          <w:sz w:val="22"/>
          <w:szCs w:val="22"/>
        </w:rPr>
      </w:pPr>
      <w:r w:rsidRPr="00162F46">
        <w:rPr>
          <w:rFonts w:ascii="Calibri" w:hAnsi="Calibri" w:cs="Calibri"/>
          <w:b/>
          <w:sz w:val="22"/>
          <w:szCs w:val="22"/>
        </w:rPr>
        <w:t>§ 5. </w:t>
      </w:r>
      <w:r w:rsidRPr="00162F46">
        <w:rPr>
          <w:rFonts w:ascii="Calibri" w:hAnsi="Calibri" w:cs="Calibri"/>
          <w:sz w:val="22"/>
          <w:szCs w:val="22"/>
        </w:rPr>
        <w:t>Wykonanie uchwały powierza się Zarządowi Dzielnicy Wawer m.st. Warszawy.</w:t>
      </w:r>
    </w:p>
    <w:p w14:paraId="4D2A83BC" w14:textId="77777777" w:rsidR="00162F46" w:rsidRPr="00162F46" w:rsidRDefault="00162F46" w:rsidP="00162F46">
      <w:pPr>
        <w:spacing w:after="120" w:line="300" w:lineRule="auto"/>
        <w:ind w:firstLine="420"/>
        <w:rPr>
          <w:rFonts w:ascii="Calibri" w:hAnsi="Calibri" w:cs="Calibri"/>
          <w:sz w:val="22"/>
          <w:szCs w:val="22"/>
        </w:rPr>
      </w:pPr>
      <w:r w:rsidRPr="00162F46">
        <w:rPr>
          <w:rFonts w:ascii="Calibri" w:hAnsi="Calibri" w:cs="Calibri"/>
          <w:b/>
          <w:sz w:val="22"/>
          <w:szCs w:val="22"/>
        </w:rPr>
        <w:t>§ 6. </w:t>
      </w:r>
      <w:r w:rsidRPr="00162F46">
        <w:rPr>
          <w:rFonts w:ascii="Calibri" w:hAnsi="Calibri" w:cs="Calibri"/>
          <w:sz w:val="22"/>
          <w:szCs w:val="22"/>
        </w:rPr>
        <w:t>Uchwała podlega ogłoszeniu poprzez udostępnienie w Biuletynie Informacji Publicznej m.st. Warszawy, na stronie internetowej Dzielnicy Wawer m.st. Warszawy oraz wywieszenie na tablicy ogłoszeń w budynku będącym siedzibą Zarządu Dzielnicy Wawer m.st. Warszawy i  w inny sposób zwyczajowo przyjęty na obszarze Osiedli.</w:t>
      </w:r>
    </w:p>
    <w:p w14:paraId="6D2B7284" w14:textId="7481658E" w:rsidR="00162F46" w:rsidRDefault="00162F46" w:rsidP="00162F46">
      <w:pPr>
        <w:spacing w:after="120" w:line="300" w:lineRule="auto"/>
        <w:ind w:firstLine="420"/>
        <w:rPr>
          <w:rFonts w:ascii="Calibri" w:hAnsi="Calibri" w:cs="Calibri"/>
          <w:sz w:val="22"/>
          <w:szCs w:val="22"/>
        </w:rPr>
      </w:pPr>
      <w:r w:rsidRPr="00162F46">
        <w:rPr>
          <w:rFonts w:ascii="Calibri" w:hAnsi="Calibri" w:cs="Calibri"/>
          <w:b/>
          <w:sz w:val="22"/>
          <w:szCs w:val="22"/>
        </w:rPr>
        <w:t>§ 7. </w:t>
      </w:r>
      <w:r w:rsidRPr="00162F46">
        <w:rPr>
          <w:rFonts w:ascii="Calibri" w:hAnsi="Calibri" w:cs="Calibri"/>
          <w:sz w:val="22"/>
          <w:szCs w:val="22"/>
        </w:rPr>
        <w:t>Uchwała wchodzi w życie z dniem podjęcia.</w:t>
      </w:r>
    </w:p>
    <w:p w14:paraId="3CCBDAE6" w14:textId="77777777" w:rsidR="00162F46" w:rsidRPr="00162F46" w:rsidRDefault="00162F46" w:rsidP="00162F46">
      <w:pPr>
        <w:spacing w:after="120" w:line="300" w:lineRule="auto"/>
        <w:ind w:firstLine="420"/>
        <w:rPr>
          <w:rFonts w:ascii="Calibri" w:hAnsi="Calibri" w:cs="Calibri"/>
          <w:sz w:val="22"/>
          <w:szCs w:val="22"/>
        </w:rPr>
      </w:pPr>
    </w:p>
    <w:p w14:paraId="36D5275E" w14:textId="77777777" w:rsidR="00162F46" w:rsidRPr="00162F46" w:rsidRDefault="00162F46" w:rsidP="00162F46">
      <w:pPr>
        <w:spacing w:after="120" w:line="300" w:lineRule="auto"/>
        <w:ind w:left="3640"/>
        <w:jc w:val="center"/>
        <w:rPr>
          <w:rFonts w:ascii="Calibri" w:hAnsi="Calibri" w:cs="Calibri"/>
          <w:b/>
          <w:sz w:val="22"/>
          <w:szCs w:val="22"/>
        </w:rPr>
      </w:pPr>
      <w:r w:rsidRPr="00162F46">
        <w:rPr>
          <w:rFonts w:ascii="Calibri" w:hAnsi="Calibri" w:cs="Calibri"/>
          <w:b/>
          <w:sz w:val="22"/>
          <w:szCs w:val="22"/>
        </w:rPr>
        <w:t>Przewodniczący</w:t>
      </w:r>
      <w:r w:rsidRPr="00162F46">
        <w:rPr>
          <w:rFonts w:ascii="Calibri" w:hAnsi="Calibri" w:cs="Calibri"/>
          <w:b/>
          <w:sz w:val="22"/>
          <w:szCs w:val="22"/>
        </w:rPr>
        <w:br/>
        <w:t xml:space="preserve">Rady Dzielnicy Wawer m.st. Warszawy </w:t>
      </w:r>
    </w:p>
    <w:p w14:paraId="2A540CE7" w14:textId="77777777" w:rsidR="00162F46" w:rsidRPr="00162F46" w:rsidRDefault="00162F46" w:rsidP="00162F46">
      <w:pPr>
        <w:spacing w:after="120" w:line="300" w:lineRule="auto"/>
        <w:ind w:left="3640"/>
        <w:jc w:val="center"/>
        <w:rPr>
          <w:rFonts w:ascii="Calibri" w:hAnsi="Calibri" w:cs="Calibri"/>
          <w:b/>
          <w:sz w:val="22"/>
          <w:szCs w:val="22"/>
        </w:rPr>
      </w:pPr>
      <w:r w:rsidRPr="00162F46">
        <w:rPr>
          <w:rFonts w:ascii="Calibri" w:hAnsi="Calibri" w:cs="Calibri"/>
          <w:b/>
          <w:sz w:val="22"/>
          <w:szCs w:val="22"/>
        </w:rPr>
        <w:t>Michał Tomasz Żebrowski</w:t>
      </w:r>
    </w:p>
    <w:p w14:paraId="757FC5E4" w14:textId="77777777" w:rsidR="00162F46" w:rsidRPr="00162F46" w:rsidRDefault="00162F46" w:rsidP="00162F46">
      <w:pPr>
        <w:spacing w:after="12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162F46">
        <w:rPr>
          <w:rFonts w:ascii="Calibri" w:hAnsi="Calibri" w:cs="Calibri"/>
          <w:b/>
          <w:sz w:val="22"/>
          <w:szCs w:val="22"/>
        </w:rPr>
        <w:br w:type="column"/>
      </w:r>
      <w:r w:rsidRPr="00162F46">
        <w:rPr>
          <w:rFonts w:ascii="Calibri" w:hAnsi="Calibri" w:cs="Calibri"/>
          <w:b/>
          <w:caps/>
          <w:color w:val="000000"/>
          <w:sz w:val="22"/>
          <w:szCs w:val="22"/>
        </w:rPr>
        <w:lastRenderedPageBreak/>
        <w:t>UZASADNIENIE</w:t>
      </w:r>
      <w:r w:rsidRPr="00162F46">
        <w:rPr>
          <w:rFonts w:ascii="Calibri" w:hAnsi="Calibri" w:cs="Calibri"/>
          <w:b/>
          <w:caps/>
          <w:color w:val="000000"/>
          <w:sz w:val="22"/>
          <w:szCs w:val="22"/>
        </w:rPr>
        <w:br/>
      </w:r>
      <w:r w:rsidRPr="00162F46">
        <w:rPr>
          <w:rFonts w:ascii="Calibri" w:hAnsi="Calibri" w:cs="Calibri"/>
          <w:b/>
          <w:color w:val="000000"/>
          <w:sz w:val="22"/>
          <w:szCs w:val="22"/>
        </w:rPr>
        <w:t xml:space="preserve">do uchwały nr …………………. </w:t>
      </w:r>
      <w:r w:rsidRPr="00162F46">
        <w:rPr>
          <w:rFonts w:ascii="Calibri" w:hAnsi="Calibri" w:cs="Calibri"/>
          <w:b/>
          <w:color w:val="000000"/>
          <w:sz w:val="22"/>
          <w:szCs w:val="22"/>
        </w:rPr>
        <w:br/>
        <w:t xml:space="preserve">RADY DZIELNICY WAWER MIASTA STOŁECZNEGO WARSZAWY </w:t>
      </w:r>
      <w:r w:rsidRPr="00162F46">
        <w:rPr>
          <w:rFonts w:ascii="Calibri" w:hAnsi="Calibri" w:cs="Calibri"/>
          <w:b/>
          <w:color w:val="000000"/>
          <w:sz w:val="22"/>
          <w:szCs w:val="22"/>
        </w:rPr>
        <w:br/>
      </w:r>
      <w:r w:rsidRPr="00162F46">
        <w:rPr>
          <w:rFonts w:ascii="Calibri" w:hAnsi="Calibri" w:cs="Calibri"/>
          <w:b/>
          <w:sz w:val="22"/>
          <w:szCs w:val="22"/>
        </w:rPr>
        <w:t>z dnia ………………………………</w:t>
      </w:r>
    </w:p>
    <w:p w14:paraId="41D7C313" w14:textId="77777777" w:rsidR="00162F46" w:rsidRPr="00162F46" w:rsidRDefault="00162F46" w:rsidP="00162F46">
      <w:pPr>
        <w:spacing w:after="12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162F46">
        <w:rPr>
          <w:rFonts w:ascii="Calibri" w:hAnsi="Calibri" w:cs="Calibri"/>
          <w:b/>
          <w:sz w:val="22"/>
          <w:szCs w:val="22"/>
        </w:rPr>
        <w:t>w sprawie zarządzenia wyborów do Rad Osiedli w Dzielnicy Wawer m.st. Warszawy</w:t>
      </w:r>
    </w:p>
    <w:p w14:paraId="0D638480" w14:textId="77777777" w:rsidR="00162F46" w:rsidRPr="00162F46" w:rsidRDefault="00162F46" w:rsidP="00162F46">
      <w:pPr>
        <w:spacing w:after="120" w:line="30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DDED8C0" w14:textId="670CE3E7" w:rsidR="00162F46" w:rsidRPr="00162F46" w:rsidRDefault="00162F46" w:rsidP="00162F46">
      <w:pPr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162F46">
        <w:rPr>
          <w:rFonts w:ascii="Calibri" w:hAnsi="Calibri" w:cs="Calibri"/>
          <w:sz w:val="22"/>
          <w:szCs w:val="22"/>
        </w:rPr>
        <w:t xml:space="preserve">Zgodnie z § </w:t>
      </w:r>
      <w:r w:rsidR="00FE3B40">
        <w:rPr>
          <w:rFonts w:ascii="Calibri" w:hAnsi="Calibri" w:cs="Calibri"/>
          <w:sz w:val="22"/>
          <w:szCs w:val="22"/>
        </w:rPr>
        <w:t>12</w:t>
      </w:r>
      <w:r w:rsidRPr="00162F46">
        <w:rPr>
          <w:rFonts w:ascii="Calibri" w:hAnsi="Calibri" w:cs="Calibri"/>
          <w:sz w:val="22"/>
          <w:szCs w:val="22"/>
        </w:rPr>
        <w:t xml:space="preserve">  Zasad przeprowadzenia wyborów do Rady Osiedla jako organu jednostki niższego rzędu w Dzielnicy Wawer m.st. Warszawy, stanowiących załącznik nr 2 do Statutów Osiedli, Rada Dzielnicy Wawer m.st. Warszawy podejmuje uchwałę w sprawie zarządzenia </w:t>
      </w:r>
      <w:r w:rsidR="00FE3B40">
        <w:rPr>
          <w:rFonts w:ascii="Calibri" w:hAnsi="Calibri" w:cs="Calibri"/>
          <w:sz w:val="22"/>
          <w:szCs w:val="22"/>
        </w:rPr>
        <w:t>kolejn</w:t>
      </w:r>
      <w:r w:rsidR="00DE7365">
        <w:rPr>
          <w:rFonts w:ascii="Calibri" w:hAnsi="Calibri" w:cs="Calibri"/>
          <w:sz w:val="22"/>
          <w:szCs w:val="22"/>
        </w:rPr>
        <w:t>ych</w:t>
      </w:r>
      <w:r w:rsidR="00FE3B40">
        <w:rPr>
          <w:rFonts w:ascii="Calibri" w:hAnsi="Calibri" w:cs="Calibri"/>
          <w:sz w:val="22"/>
          <w:szCs w:val="22"/>
        </w:rPr>
        <w:t xml:space="preserve"> </w:t>
      </w:r>
      <w:r w:rsidRPr="00162F46">
        <w:rPr>
          <w:rFonts w:ascii="Calibri" w:hAnsi="Calibri" w:cs="Calibri"/>
          <w:sz w:val="22"/>
          <w:szCs w:val="22"/>
        </w:rPr>
        <w:t>wybor</w:t>
      </w:r>
      <w:r w:rsidR="00DE7365">
        <w:rPr>
          <w:rFonts w:ascii="Calibri" w:hAnsi="Calibri" w:cs="Calibri"/>
          <w:sz w:val="22"/>
          <w:szCs w:val="22"/>
        </w:rPr>
        <w:t>ów</w:t>
      </w:r>
      <w:r w:rsidRPr="00162F46">
        <w:rPr>
          <w:rFonts w:ascii="Calibri" w:hAnsi="Calibri" w:cs="Calibri"/>
          <w:sz w:val="22"/>
          <w:szCs w:val="22"/>
        </w:rPr>
        <w:t xml:space="preserve"> do Rad Osiedli. Nadzór nad wyborami do Rad Osiedli sprawuje Rada Dzielnicy.</w:t>
      </w:r>
    </w:p>
    <w:p w14:paraId="292E04B5" w14:textId="77777777" w:rsidR="00162F46" w:rsidRPr="00162F46" w:rsidRDefault="00162F46" w:rsidP="00162F46">
      <w:pPr>
        <w:spacing w:line="300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65776E1E" w14:textId="7490042F" w:rsidR="00162F46" w:rsidRPr="00162F46" w:rsidRDefault="00162F46" w:rsidP="00162F46">
      <w:pPr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162F46">
        <w:rPr>
          <w:rFonts w:ascii="Calibri" w:hAnsi="Calibri" w:cs="Calibri"/>
          <w:sz w:val="22"/>
          <w:szCs w:val="22"/>
        </w:rPr>
        <w:t>Wypełniając powyższe uprawnieni</w:t>
      </w:r>
      <w:r w:rsidR="00DE7365">
        <w:rPr>
          <w:rFonts w:ascii="Calibri" w:hAnsi="Calibri" w:cs="Calibri"/>
          <w:sz w:val="22"/>
          <w:szCs w:val="22"/>
        </w:rPr>
        <w:t>e</w:t>
      </w:r>
      <w:r w:rsidRPr="00162F46">
        <w:rPr>
          <w:rFonts w:ascii="Calibri" w:hAnsi="Calibri" w:cs="Calibri"/>
          <w:sz w:val="22"/>
          <w:szCs w:val="22"/>
        </w:rPr>
        <w:t xml:space="preserve"> Rada Dzielnicy Wawer podejmuje stosowną uchwałę. </w:t>
      </w:r>
    </w:p>
    <w:p w14:paraId="31C850FD" w14:textId="77777777" w:rsidR="00162F46" w:rsidRPr="00162F46" w:rsidRDefault="00162F46" w:rsidP="00162F46">
      <w:pPr>
        <w:spacing w:line="300" w:lineRule="auto"/>
        <w:jc w:val="both"/>
        <w:rPr>
          <w:rFonts w:ascii="Calibri" w:hAnsi="Calibri" w:cs="Calibri"/>
          <w:sz w:val="22"/>
          <w:szCs w:val="22"/>
        </w:rPr>
      </w:pPr>
    </w:p>
    <w:p w14:paraId="6CD7B673" w14:textId="77777777" w:rsidR="00162F46" w:rsidRPr="00162F46" w:rsidRDefault="00162F46" w:rsidP="00162F46">
      <w:pPr>
        <w:pStyle w:val="NormalnyWeb"/>
        <w:tabs>
          <w:tab w:val="left" w:pos="2475"/>
        </w:tabs>
        <w:spacing w:before="0" w:beforeAutospacing="0" w:after="0" w:afterAutospacing="0" w:line="300" w:lineRule="auto"/>
        <w:jc w:val="both"/>
        <w:rPr>
          <w:rFonts w:ascii="Calibri" w:hAnsi="Calibri" w:cs="Calibri"/>
          <w:sz w:val="22"/>
          <w:szCs w:val="22"/>
        </w:rPr>
      </w:pPr>
      <w:r w:rsidRPr="00162F46">
        <w:rPr>
          <w:rFonts w:ascii="Calibri" w:hAnsi="Calibri" w:cs="Calibri"/>
          <w:sz w:val="22"/>
          <w:szCs w:val="22"/>
        </w:rPr>
        <w:t xml:space="preserve">Środki finansowe na przeprowadzenie wyborów do Rad Osiedli zostały zabezpieczone w załączniku dzielnicowym Nr XIII do uchwały budżetowej m.st. Warszawy na 2024 r. w zadaniu B/X/3/2, dz. 750 rozdz. 75022 § 4170. </w:t>
      </w:r>
    </w:p>
    <w:p w14:paraId="2A7F50FD" w14:textId="77777777" w:rsidR="00162F46" w:rsidRPr="00162F46" w:rsidRDefault="00162F46" w:rsidP="00162F46">
      <w:pPr>
        <w:jc w:val="both"/>
        <w:rPr>
          <w:rFonts w:ascii="Calibri" w:hAnsi="Calibri" w:cs="Calibri"/>
          <w:sz w:val="22"/>
          <w:szCs w:val="22"/>
        </w:rPr>
      </w:pPr>
    </w:p>
    <w:p w14:paraId="7152D372" w14:textId="77777777" w:rsidR="00162F46" w:rsidRPr="0024714A" w:rsidRDefault="00162F46" w:rsidP="00162F46">
      <w:pPr>
        <w:spacing w:after="120" w:line="300" w:lineRule="auto"/>
        <w:ind w:left="3640"/>
        <w:rPr>
          <w:rFonts w:ascii="Calibri" w:hAnsi="Calibri" w:cs="Calibri"/>
          <w:b/>
          <w:sz w:val="22"/>
          <w:szCs w:val="22"/>
        </w:rPr>
      </w:pPr>
    </w:p>
    <w:p w14:paraId="0F2C85D8" w14:textId="77777777" w:rsidR="009F64E2" w:rsidRDefault="009F64E2"/>
    <w:sectPr w:rsidR="009F64E2" w:rsidSect="00162F4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515F"/>
    <w:multiLevelType w:val="hybridMultilevel"/>
    <w:tmpl w:val="E50ED2C2"/>
    <w:lvl w:ilvl="0" w:tplc="5E846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6329F"/>
    <w:multiLevelType w:val="hybridMultilevel"/>
    <w:tmpl w:val="504A934E"/>
    <w:lvl w:ilvl="0" w:tplc="5E8465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16E7F"/>
    <w:multiLevelType w:val="hybridMultilevel"/>
    <w:tmpl w:val="9DF07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757825">
    <w:abstractNumId w:val="2"/>
  </w:num>
  <w:num w:numId="2" w16cid:durableId="510804920">
    <w:abstractNumId w:val="1"/>
  </w:num>
  <w:num w:numId="3" w16cid:durableId="50937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E2"/>
    <w:rsid w:val="000033DD"/>
    <w:rsid w:val="000D6E5E"/>
    <w:rsid w:val="00162F46"/>
    <w:rsid w:val="00292546"/>
    <w:rsid w:val="009F64E2"/>
    <w:rsid w:val="00DE7365"/>
    <w:rsid w:val="00EA7B5F"/>
    <w:rsid w:val="00EC303A"/>
    <w:rsid w:val="00FE3B40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A74A"/>
  <w15:chartTrackingRefBased/>
  <w15:docId w15:val="{6080AB72-3314-4F8C-9EEB-C83B65EB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6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6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6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6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64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64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64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64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6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6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64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64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64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64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64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64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64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6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6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6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6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64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64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64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6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64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64E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rsid w:val="00162F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oprawka">
    <w:name w:val="Revision"/>
    <w:hidden/>
    <w:uiPriority w:val="99"/>
    <w:semiHidden/>
    <w:rsid w:val="000033D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2339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Pszkit Paweł</dc:creator>
  <cp:keywords/>
  <dc:description/>
  <cp:lastModifiedBy>Pszkit Paweł</cp:lastModifiedBy>
  <cp:revision>2</cp:revision>
  <dcterms:created xsi:type="dcterms:W3CDTF">2025-02-13T12:35:00Z</dcterms:created>
  <dcterms:modified xsi:type="dcterms:W3CDTF">2025-02-13T12:35:00Z</dcterms:modified>
</cp:coreProperties>
</file>